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ACCAF" w14:textId="77777777" w:rsidR="008E5E82" w:rsidRPr="00B9227A" w:rsidRDefault="008E5E82" w:rsidP="008E5E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227A">
        <w:rPr>
          <w:rFonts w:ascii="Times New Roman" w:hAnsi="Times New Roman" w:cs="Times New Roman"/>
          <w:noProof/>
        </w:rPr>
        <w:drawing>
          <wp:inline distT="0" distB="0" distL="0" distR="0" wp14:anchorId="0563E45B" wp14:editId="643C2716">
            <wp:extent cx="603885" cy="681355"/>
            <wp:effectExtent l="0" t="0" r="5715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AFBDD" w14:textId="77777777" w:rsidR="008E5E82" w:rsidRPr="00B9227A" w:rsidRDefault="008E5E82" w:rsidP="008E5E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227A">
        <w:rPr>
          <w:rFonts w:ascii="Times New Roman" w:hAnsi="Times New Roman" w:cs="Times New Roman"/>
        </w:rPr>
        <w:t>Tokaji Közös Önkormányzati Hivatal</w:t>
      </w:r>
    </w:p>
    <w:p w14:paraId="07BD2029" w14:textId="77777777" w:rsidR="008E5E82" w:rsidRPr="00B9227A" w:rsidRDefault="008E5E82" w:rsidP="008E5E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227A">
        <w:rPr>
          <w:rFonts w:ascii="Times New Roman" w:hAnsi="Times New Roman" w:cs="Times New Roman"/>
        </w:rPr>
        <w:t>TOKAJ VÁROS JEGYZŐJE</w:t>
      </w:r>
    </w:p>
    <w:p w14:paraId="7D877452" w14:textId="77777777" w:rsidR="008E5E82" w:rsidRPr="00B9227A" w:rsidRDefault="008E5E82" w:rsidP="008E5E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227A">
        <w:rPr>
          <w:rFonts w:ascii="Times New Roman" w:hAnsi="Times New Roman" w:cs="Times New Roman"/>
        </w:rPr>
        <w:t>3910 TOKAJ, Rákóczi út 54.</w:t>
      </w:r>
    </w:p>
    <w:p w14:paraId="50866D2B" w14:textId="77777777" w:rsidR="008E5E82" w:rsidRPr="00B9227A" w:rsidRDefault="008E5E82" w:rsidP="008E5E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227A">
        <w:rPr>
          <w:rFonts w:ascii="Times New Roman" w:hAnsi="Times New Roman" w:cs="Times New Roman"/>
        </w:rPr>
        <w:t>Telefon: (47) 352-511 Fax: (47) 352-006</w:t>
      </w:r>
    </w:p>
    <w:p w14:paraId="5016DC5E" w14:textId="77777777" w:rsidR="008E5E82" w:rsidRPr="00B9227A" w:rsidRDefault="008E5E82" w:rsidP="008E5E82">
      <w:pPr>
        <w:spacing w:after="0" w:line="240" w:lineRule="auto"/>
        <w:rPr>
          <w:rFonts w:ascii="Times New Roman" w:hAnsi="Times New Roman" w:cs="Times New Roman"/>
          <w:b/>
        </w:rPr>
      </w:pPr>
    </w:p>
    <w:p w14:paraId="3A2C0C02" w14:textId="77777777" w:rsidR="008E5E82" w:rsidRDefault="008E5E82" w:rsidP="008E5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27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D5712F" w14:textId="2E7E7637" w:rsidR="008E5E82" w:rsidRPr="00FE67D4" w:rsidRDefault="00FE67D4" w:rsidP="00FE67D4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  <w:u w:val="double"/>
        </w:rPr>
      </w:pPr>
      <w:r w:rsidRPr="00FE67D4">
        <w:rPr>
          <w:rFonts w:ascii="Times New Roman" w:hAnsi="Times New Roman" w:cs="Times New Roman"/>
          <w:caps/>
          <w:sz w:val="24"/>
          <w:szCs w:val="24"/>
          <w:u w:val="double"/>
        </w:rPr>
        <w:t>T</w:t>
      </w:r>
      <w:r w:rsidR="008E5E82" w:rsidRPr="00FE67D4">
        <w:rPr>
          <w:rFonts w:ascii="Times New Roman" w:hAnsi="Times New Roman" w:cs="Times New Roman"/>
          <w:caps/>
          <w:sz w:val="24"/>
          <w:szCs w:val="24"/>
          <w:u w:val="double"/>
        </w:rPr>
        <w:t>ájékoztatás a vendéglátóhelyeket érintő jogszabály változásról</w:t>
      </w:r>
    </w:p>
    <w:p w14:paraId="422E9EFD" w14:textId="11961B11" w:rsidR="008E5E82" w:rsidRPr="001D100A" w:rsidRDefault="008E5E82" w:rsidP="008E5E82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469915C5" w14:textId="79E5020D" w:rsidR="008E5E82" w:rsidRPr="001D100A" w:rsidRDefault="008E5E82" w:rsidP="008E5E82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14:paraId="72D087C9" w14:textId="77777777" w:rsidR="008E5E82" w:rsidRPr="008E5E82" w:rsidRDefault="008E5E82" w:rsidP="008E5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2">
        <w:rPr>
          <w:rFonts w:ascii="Times New Roman" w:eastAsia="Times New Roman" w:hAnsi="Times New Roman" w:cs="Times New Roman"/>
          <w:b/>
          <w:sz w:val="24"/>
          <w:szCs w:val="24"/>
        </w:rPr>
        <w:t>Tisztelt Vendéglátóhely Üzemeltető!</w:t>
      </w:r>
    </w:p>
    <w:p w14:paraId="44F61577" w14:textId="77777777" w:rsidR="008E5E82" w:rsidRPr="008E5E82" w:rsidRDefault="008E5E82" w:rsidP="008E5E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A2625A" w14:textId="36AB3A5F" w:rsidR="008E5E82" w:rsidRPr="008E5E82" w:rsidRDefault="008E5E82" w:rsidP="008E5E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100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8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E82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 xml:space="preserve">kereskedelmi tevékenységek végzésének feltételeiről szóló 210/2009. (IX. 29.) Korm. rendeletben </w:t>
      </w:r>
      <w:r w:rsidRPr="008E5E82">
        <w:rPr>
          <w:rFonts w:ascii="Times New Roman" w:eastAsia="Times New Roman" w:hAnsi="Times New Roman" w:cs="Times New Roman"/>
          <w:color w:val="000000"/>
          <w:sz w:val="24"/>
          <w:szCs w:val="24"/>
        </w:rPr>
        <w:t>(a továbbiakban: Kr.) rögzített</w:t>
      </w:r>
      <w:r w:rsidRPr="001D1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változások tekintetében</w:t>
      </w:r>
      <w:r w:rsidRPr="008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az alábbiakról tájékoztatom.</w:t>
      </w:r>
    </w:p>
    <w:p w14:paraId="03A3F4A9" w14:textId="77777777" w:rsidR="008E5E82" w:rsidRPr="008E5E82" w:rsidRDefault="008E5E82" w:rsidP="008E5E82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53A8FF17" w14:textId="77777777" w:rsidR="008E5E82" w:rsidRPr="008E5E82" w:rsidRDefault="008E5E82" w:rsidP="008E5E82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E5E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2021. január 1-vel </w:t>
      </w:r>
      <w:r w:rsidRPr="008E5E82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 xml:space="preserve">a </w:t>
      </w:r>
      <w:r w:rsidRPr="008E5E82">
        <w:rPr>
          <w:rFonts w:ascii="Times New Roman" w:eastAsia="Times New Roman" w:hAnsi="Times New Roman" w:cs="Times New Roman"/>
          <w:b/>
          <w:iCs/>
          <w:color w:val="000000"/>
          <w:spacing w:val="-5"/>
          <w:sz w:val="24"/>
          <w:szCs w:val="24"/>
        </w:rPr>
        <w:t xml:space="preserve">vendéglátóhelyek </w:t>
      </w:r>
      <w:r w:rsidRPr="008E5E82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 xml:space="preserve">tekintetében </w:t>
      </w:r>
      <w:r w:rsidRPr="008E5E8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új besorolási rendszer jött létre</w:t>
      </w:r>
      <w:r w:rsidRPr="001D100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8E5E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Az új rendszer 2021. január 1-jén hatályba lépett. A Kr. 31. §-ban foglaltak értelmében </w:t>
      </w:r>
      <w:r w:rsidRPr="008E5E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Pr="008E5E82">
        <w:rPr>
          <w:rFonts w:ascii="Times New Roman" w:eastAsia="Times New Roman" w:hAnsi="Times New Roman" w:cs="Times New Roman"/>
          <w:b/>
          <w:color w:val="474747"/>
          <w:sz w:val="27"/>
          <w:szCs w:val="27"/>
          <w:shd w:val="clear" w:color="auto" w:fill="FFFFFF"/>
        </w:rPr>
        <w:t xml:space="preserve"> </w:t>
      </w:r>
      <w:r w:rsidRPr="008E5E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2021. január 1-ig bejelentett, </w:t>
      </w:r>
      <w:r w:rsidRPr="008E5E8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már működő vendéglátó üzletek üzemeltetői kötelesek legkésőbb 2021. március 31-ig bejelenteni a jegyzőnek, hogy mely típusú vendéglátóhelyet üzemeltetnek.</w:t>
      </w:r>
      <w:r w:rsidRPr="008E5E8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43EDA254" w14:textId="154EF9B0" w:rsidR="008E5E82" w:rsidRPr="008E5E82" w:rsidRDefault="008E5E82" w:rsidP="008E5E82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6E8B5D" w14:textId="77777777"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811">
        <w:rPr>
          <w:rFonts w:ascii="Times New Roman" w:eastAsia="Times New Roman" w:hAnsi="Times New Roman" w:cs="Times New Roman"/>
          <w:b/>
          <w:sz w:val="24"/>
          <w:szCs w:val="24"/>
        </w:rPr>
        <w:t>Hogy segítsük az Önök adatszolgáltatási kötelezettségét</w:t>
      </w:r>
      <w:r w:rsidRPr="00E67811">
        <w:rPr>
          <w:rFonts w:ascii="Times New Roman" w:eastAsia="Times New Roman" w:hAnsi="Times New Roman" w:cs="Times New Roman"/>
          <w:sz w:val="24"/>
          <w:szCs w:val="24"/>
        </w:rPr>
        <w:t>, elkészítettük a mellékelt nyilatkozatot, mely a Kr. 4. mellékletében foglalt vendéglátóhely típusokat és azok jellemzőit tartalmazza.</w:t>
      </w:r>
    </w:p>
    <w:p w14:paraId="5DE56326" w14:textId="77777777"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98604" w14:textId="22371FCC" w:rsidR="00E67811" w:rsidRPr="00E67811" w:rsidRDefault="00E67811" w:rsidP="00E67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811">
        <w:rPr>
          <w:rFonts w:ascii="Times New Roman" w:eastAsia="Times New Roman" w:hAnsi="Times New Roman" w:cs="Times New Roman"/>
          <w:b/>
          <w:sz w:val="24"/>
          <w:szCs w:val="24"/>
        </w:rPr>
        <w:t xml:space="preserve">A fentiekre való tekintettel </w:t>
      </w:r>
      <w:r w:rsidRPr="00E678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kérjük, hogy a mellékelt „Bejelentés vendéglátóhely üzlettípusról” nyilatkozatot töltse ki,</w:t>
      </w:r>
      <w:r w:rsidRPr="00E67811">
        <w:rPr>
          <w:rFonts w:ascii="Times New Roman" w:eastAsia="Times New Roman" w:hAnsi="Times New Roman" w:cs="Times New Roman"/>
          <w:b/>
          <w:sz w:val="24"/>
          <w:szCs w:val="24"/>
        </w:rPr>
        <w:t xml:space="preserve"> majd legkésőbb 2021. március 31. napjáig juttassa vissza hivatalunkba</w:t>
      </w:r>
      <w:r w:rsidRPr="00E67811">
        <w:rPr>
          <w:rFonts w:ascii="Times New Roman" w:eastAsia="Times New Roman" w:hAnsi="Times New Roman" w:cs="Times New Roman"/>
          <w:sz w:val="24"/>
          <w:szCs w:val="24"/>
        </w:rPr>
        <w:t xml:space="preserve"> e-papír alkalmazással. </w:t>
      </w:r>
    </w:p>
    <w:p w14:paraId="567ED64D" w14:textId="77777777" w:rsidR="008E5E82" w:rsidRPr="008E5E82" w:rsidRDefault="008E5E82" w:rsidP="008E5E82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D05558" w14:textId="77777777" w:rsidR="008E5E82" w:rsidRPr="008E5E82" w:rsidRDefault="008E5E82" w:rsidP="008E5E82">
      <w:pPr>
        <w:shd w:val="clear" w:color="auto" w:fill="FFFFFF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5C7E13" w14:textId="77777777" w:rsidR="008E5E82" w:rsidRPr="008E5E82" w:rsidRDefault="008E5E82" w:rsidP="008E5E8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8E5E8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Kérjük fenti tájékoztatásunk szíves tudomásulvételét, és az adatszolgáltatás határidőre történő teljesítését. </w:t>
      </w:r>
    </w:p>
    <w:p w14:paraId="5D5D62A3" w14:textId="77777777" w:rsidR="008E5E82" w:rsidRPr="008E5E82" w:rsidRDefault="008E5E82" w:rsidP="008E5E82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29DE8D8" w14:textId="56F4CE4B" w:rsidR="008E5E82" w:rsidRPr="008E5E82" w:rsidRDefault="008E5E82" w:rsidP="008E5E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1D100A">
        <w:rPr>
          <w:rFonts w:ascii="Times New Roman" w:eastAsia="Times New Roman" w:hAnsi="Times New Roman" w:cs="Times New Roman"/>
          <w:b/>
          <w:sz w:val="24"/>
          <w:szCs w:val="24"/>
        </w:rPr>
        <w:t xml:space="preserve">Tokaj, 2021. február </w:t>
      </w:r>
      <w:r w:rsidR="00FE1C00">
        <w:rPr>
          <w:rFonts w:ascii="Times New Roman" w:eastAsia="Times New Roman" w:hAnsi="Times New Roman" w:cs="Times New Roman"/>
          <w:b/>
          <w:sz w:val="24"/>
          <w:szCs w:val="24"/>
        </w:rPr>
        <w:t>9.</w:t>
      </w:r>
    </w:p>
    <w:p w14:paraId="5EFA9A4E" w14:textId="77777777" w:rsidR="008E5E82" w:rsidRPr="008E5E82" w:rsidRDefault="008E5E82" w:rsidP="008E5E8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6CB5358E" w14:textId="79EC1815" w:rsidR="008E5E82" w:rsidRPr="008E5E82" w:rsidRDefault="008E5E82" w:rsidP="008E5E82">
      <w:pPr>
        <w:tabs>
          <w:tab w:val="center" w:pos="702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2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8E5E82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8E5E82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8E5E82">
        <w:rPr>
          <w:rFonts w:ascii="Times New Roman" w:eastAsia="Times New Roman" w:hAnsi="Times New Roman" w:cs="Times New Roman"/>
          <w:b/>
          <w:noProof/>
          <w:sz w:val="24"/>
          <w:szCs w:val="24"/>
        </w:rPr>
        <w:tab/>
      </w:r>
      <w:r w:rsidRPr="008E5E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00A">
        <w:rPr>
          <w:rFonts w:ascii="Times New Roman" w:eastAsia="Times New Roman" w:hAnsi="Times New Roman" w:cs="Times New Roman"/>
          <w:b/>
          <w:sz w:val="24"/>
          <w:szCs w:val="24"/>
        </w:rPr>
        <w:t>Péterné Ferencz Zsuzsanna</w:t>
      </w:r>
    </w:p>
    <w:p w14:paraId="7ED47933" w14:textId="0188AE2B" w:rsidR="008E5E82" w:rsidRPr="008E5E82" w:rsidRDefault="008E5E82" w:rsidP="008E5E82">
      <w:pPr>
        <w:tabs>
          <w:tab w:val="center" w:pos="702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E8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1D100A">
        <w:rPr>
          <w:rFonts w:ascii="Times New Roman" w:eastAsia="Times New Roman" w:hAnsi="Times New Roman" w:cs="Times New Roman"/>
          <w:b/>
          <w:sz w:val="24"/>
          <w:szCs w:val="24"/>
        </w:rPr>
        <w:t>jegyző</w:t>
      </w:r>
    </w:p>
    <w:p w14:paraId="383A9A08" w14:textId="7E75B36E" w:rsidR="008E5E82" w:rsidRPr="001D100A" w:rsidRDefault="008E5E82" w:rsidP="008E5E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04717801" w14:textId="5F30B29C" w:rsidR="00E67811" w:rsidRDefault="00E67811" w:rsidP="008E5E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6A410015" w14:textId="77777777" w:rsidR="00FE67D4" w:rsidRDefault="00FE67D4" w:rsidP="008E5E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14:paraId="4A970614" w14:textId="5AAD17AB" w:rsidR="00FE1C00" w:rsidRDefault="00FE1C00" w:rsidP="00FE1C00">
      <w:pPr>
        <w:spacing w:after="0"/>
        <w:jc w:val="center"/>
        <w:rPr>
          <w:b/>
          <w:color w:val="000000"/>
          <w:spacing w:val="72"/>
          <w:sz w:val="32"/>
          <w:szCs w:val="32"/>
        </w:rPr>
      </w:pPr>
      <w:r w:rsidRPr="000F6C0F">
        <w:rPr>
          <w:b/>
          <w:color w:val="000000"/>
          <w:spacing w:val="72"/>
          <w:sz w:val="32"/>
          <w:szCs w:val="32"/>
        </w:rPr>
        <w:lastRenderedPageBreak/>
        <w:t>BEJELENTÉS</w:t>
      </w:r>
    </w:p>
    <w:p w14:paraId="3D71E67E" w14:textId="77777777" w:rsidR="00FE67D4" w:rsidRPr="000F6C0F" w:rsidRDefault="00FE67D4" w:rsidP="00FE1C00">
      <w:pPr>
        <w:spacing w:after="0"/>
        <w:jc w:val="center"/>
        <w:rPr>
          <w:b/>
          <w:color w:val="000000"/>
          <w:spacing w:val="72"/>
          <w:sz w:val="32"/>
          <w:szCs w:val="32"/>
        </w:rPr>
      </w:pPr>
    </w:p>
    <w:p w14:paraId="1ED10802" w14:textId="77777777" w:rsidR="00FE1C00" w:rsidRPr="000F6C0F" w:rsidRDefault="00FE1C00" w:rsidP="00FE1C00">
      <w:pPr>
        <w:spacing w:after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Vendéglátóhely üzlettípusról</w:t>
      </w:r>
    </w:p>
    <w:p w14:paraId="59A406C2" w14:textId="1C552A71" w:rsidR="00FE1C00" w:rsidRPr="003E2925" w:rsidRDefault="00FE1C00" w:rsidP="00FE67D4">
      <w:pPr>
        <w:pStyle w:val="NormlWeb"/>
        <w:spacing w:before="0" w:beforeAutospacing="0" w:after="0" w:afterAutospacing="0"/>
        <w:ind w:left="147" w:right="147"/>
        <w:jc w:val="center"/>
        <w:rPr>
          <w:rFonts w:ascii="Times" w:hAnsi="Times" w:cs="Times"/>
          <w:bCs/>
          <w:i/>
          <w:iCs/>
        </w:rPr>
      </w:pPr>
      <w:r w:rsidRPr="003E2925">
        <w:rPr>
          <w:rFonts w:ascii="Times" w:hAnsi="Times" w:cs="Times"/>
          <w:bCs/>
          <w:i/>
          <w:iCs/>
        </w:rPr>
        <w:t xml:space="preserve">a kereskedelmi tevékenységek végzésének feltételeiről szóló 210/2009. (IX.29.) Korm. </w:t>
      </w:r>
      <w:proofErr w:type="gramStart"/>
      <w:r w:rsidRPr="003E2925">
        <w:rPr>
          <w:rFonts w:ascii="Times" w:hAnsi="Times" w:cs="Times"/>
          <w:bCs/>
          <w:i/>
          <w:iCs/>
        </w:rPr>
        <w:t xml:space="preserve">rendelet </w:t>
      </w:r>
      <w:r w:rsidR="00FE67D4">
        <w:rPr>
          <w:rFonts w:ascii="Times" w:hAnsi="Times" w:cs="Times"/>
          <w:bCs/>
          <w:i/>
          <w:iCs/>
        </w:rPr>
        <w:t xml:space="preserve"> </w:t>
      </w:r>
      <w:r w:rsidRPr="003E2925">
        <w:rPr>
          <w:rFonts w:ascii="Times" w:hAnsi="Times" w:cs="Times"/>
          <w:bCs/>
          <w:i/>
          <w:iCs/>
        </w:rPr>
        <w:t>31.</w:t>
      </w:r>
      <w:proofErr w:type="gramEnd"/>
      <w:r w:rsidRPr="003E2925">
        <w:rPr>
          <w:rFonts w:ascii="Times" w:hAnsi="Times" w:cs="Times"/>
          <w:bCs/>
          <w:i/>
          <w:iCs/>
        </w:rPr>
        <w:t xml:space="preserve"> §-</w:t>
      </w:r>
      <w:r>
        <w:rPr>
          <w:rFonts w:ascii="Times" w:hAnsi="Times" w:cs="Times"/>
          <w:bCs/>
          <w:i/>
          <w:iCs/>
        </w:rPr>
        <w:t>a</w:t>
      </w:r>
      <w:r w:rsidRPr="003E2925">
        <w:rPr>
          <w:rFonts w:ascii="Times" w:hAnsi="Times" w:cs="Times"/>
          <w:bCs/>
          <w:i/>
          <w:iCs/>
        </w:rPr>
        <w:t xml:space="preserve"> és 4. sz. melléklete alapján</w:t>
      </w:r>
    </w:p>
    <w:p w14:paraId="04A43991" w14:textId="77777777" w:rsidR="00FE1C00" w:rsidRPr="008E669E" w:rsidRDefault="00FE1C00" w:rsidP="00FE1C00">
      <w:pPr>
        <w:spacing w:after="0"/>
        <w:rPr>
          <w:b/>
          <w:i/>
          <w:color w:val="000000"/>
          <w:sz w:val="24"/>
          <w:szCs w:val="24"/>
        </w:rPr>
      </w:pPr>
    </w:p>
    <w:p w14:paraId="2B41112C" w14:textId="77777777" w:rsidR="00FE1C00" w:rsidRPr="008E669E" w:rsidRDefault="00FE1C00" w:rsidP="00FE1C00">
      <w:pPr>
        <w:spacing w:after="0"/>
        <w:jc w:val="both"/>
        <w:rPr>
          <w:b/>
          <w:color w:val="000000"/>
          <w:sz w:val="24"/>
          <w:szCs w:val="24"/>
        </w:rPr>
      </w:pPr>
    </w:p>
    <w:p w14:paraId="7A3C7FE0" w14:textId="77777777" w:rsidR="00FE1C00" w:rsidRPr="003E2925" w:rsidRDefault="00FE1C00" w:rsidP="00FE1C00">
      <w:pPr>
        <w:spacing w:after="0"/>
        <w:rPr>
          <w:sz w:val="26"/>
          <w:szCs w:val="26"/>
        </w:rPr>
      </w:pPr>
      <w:r w:rsidRPr="003E2925">
        <w:rPr>
          <w:b/>
          <w:sz w:val="26"/>
          <w:szCs w:val="26"/>
        </w:rPr>
        <w:t>Kereskedő neve</w:t>
      </w:r>
      <w:r w:rsidRPr="003E2925">
        <w:rPr>
          <w:sz w:val="26"/>
          <w:szCs w:val="26"/>
        </w:rPr>
        <w:t xml:space="preserve"> </w:t>
      </w:r>
      <w:r>
        <w:rPr>
          <w:sz w:val="26"/>
          <w:szCs w:val="26"/>
        </w:rPr>
        <w:t>(cég / egyéni vállalkozó neve): 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</w:t>
      </w:r>
    </w:p>
    <w:p w14:paraId="7E02ABBB" w14:textId="77777777" w:rsidR="00FE1C00" w:rsidRDefault="00FE1C00" w:rsidP="00FE1C00">
      <w:pPr>
        <w:spacing w:after="0"/>
        <w:rPr>
          <w:sz w:val="26"/>
          <w:szCs w:val="26"/>
        </w:rPr>
      </w:pPr>
      <w:r w:rsidRPr="003E2925">
        <w:rPr>
          <w:b/>
          <w:sz w:val="26"/>
          <w:szCs w:val="26"/>
        </w:rPr>
        <w:t xml:space="preserve">Képviselő neve </w:t>
      </w:r>
      <w:r w:rsidRPr="003E2925">
        <w:rPr>
          <w:sz w:val="26"/>
          <w:szCs w:val="26"/>
        </w:rPr>
        <w:t xml:space="preserve">(cég nevében eljárni jogosult személy): </w:t>
      </w:r>
      <w:r>
        <w:rPr>
          <w:sz w:val="26"/>
          <w:szCs w:val="26"/>
        </w:rPr>
        <w:t>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.……………………</w:t>
      </w:r>
    </w:p>
    <w:p w14:paraId="478332C6" w14:textId="77777777" w:rsidR="00FE1C00" w:rsidRPr="003E2925" w:rsidRDefault="00FE1C00" w:rsidP="00FE1C00">
      <w:pPr>
        <w:spacing w:after="0"/>
        <w:rPr>
          <w:sz w:val="26"/>
          <w:szCs w:val="26"/>
        </w:rPr>
      </w:pPr>
      <w:r w:rsidRPr="003E2925">
        <w:rPr>
          <w:b/>
          <w:sz w:val="26"/>
          <w:szCs w:val="26"/>
        </w:rPr>
        <w:t xml:space="preserve">Kereskedő </w:t>
      </w:r>
      <w:proofErr w:type="gramStart"/>
      <w:r w:rsidRPr="003E2925">
        <w:rPr>
          <w:b/>
          <w:sz w:val="26"/>
          <w:szCs w:val="26"/>
        </w:rPr>
        <w:t>székhelye</w:t>
      </w:r>
      <w:r w:rsidRPr="003E2925">
        <w:rPr>
          <w:sz w:val="26"/>
          <w:szCs w:val="26"/>
        </w:rPr>
        <w:t>:…</w:t>
      </w:r>
      <w:proofErr w:type="gramEnd"/>
      <w:r w:rsidRPr="003E2925">
        <w:rPr>
          <w:sz w:val="26"/>
          <w:szCs w:val="26"/>
        </w:rPr>
        <w:t xml:space="preserve">………………………………………………………………………… </w:t>
      </w:r>
    </w:p>
    <w:p w14:paraId="0F3FA9ED" w14:textId="77777777" w:rsidR="00FE1C00" w:rsidRPr="003E2925" w:rsidRDefault="00FE1C00" w:rsidP="00FE1C00">
      <w:pPr>
        <w:spacing w:after="0"/>
        <w:rPr>
          <w:b/>
          <w:sz w:val="26"/>
          <w:szCs w:val="26"/>
        </w:rPr>
      </w:pPr>
      <w:r w:rsidRPr="003E2925">
        <w:rPr>
          <w:b/>
          <w:sz w:val="26"/>
          <w:szCs w:val="26"/>
        </w:rPr>
        <w:t xml:space="preserve">Vendéglátó üzlet </w:t>
      </w:r>
    </w:p>
    <w:p w14:paraId="1866B454" w14:textId="77777777" w:rsidR="00FE1C00" w:rsidRPr="003E2925" w:rsidRDefault="00FE1C00" w:rsidP="00FE1C00">
      <w:pPr>
        <w:spacing w:after="0"/>
        <w:ind w:firstLine="709"/>
        <w:rPr>
          <w:sz w:val="26"/>
          <w:szCs w:val="26"/>
        </w:rPr>
      </w:pPr>
      <w:r w:rsidRPr="003E2925">
        <w:rPr>
          <w:b/>
          <w:sz w:val="26"/>
          <w:szCs w:val="26"/>
        </w:rPr>
        <w:t>címe</w:t>
      </w:r>
      <w:r w:rsidRPr="003E2925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3E2925">
        <w:rPr>
          <w:sz w:val="26"/>
          <w:szCs w:val="26"/>
        </w:rPr>
        <w:t>……………………</w:t>
      </w:r>
      <w:proofErr w:type="gramStart"/>
      <w:r w:rsidRPr="003E2925">
        <w:rPr>
          <w:sz w:val="26"/>
          <w:szCs w:val="26"/>
        </w:rPr>
        <w:t>……</w:t>
      </w:r>
      <w:r>
        <w:rPr>
          <w:sz w:val="26"/>
          <w:szCs w:val="26"/>
        </w:rPr>
        <w:t>.</w:t>
      </w:r>
      <w:proofErr w:type="gramEnd"/>
      <w:r w:rsidRPr="003E2925">
        <w:rPr>
          <w:sz w:val="26"/>
          <w:szCs w:val="26"/>
        </w:rPr>
        <w:t xml:space="preserve">……………………………………….. </w:t>
      </w:r>
    </w:p>
    <w:p w14:paraId="3720BC14" w14:textId="77777777" w:rsidR="00FE1C00" w:rsidRDefault="00FE1C00" w:rsidP="00FE1C00">
      <w:pPr>
        <w:spacing w:after="0"/>
        <w:ind w:firstLine="709"/>
        <w:rPr>
          <w:sz w:val="26"/>
          <w:szCs w:val="26"/>
        </w:rPr>
      </w:pPr>
      <w:proofErr w:type="gramStart"/>
      <w:r w:rsidRPr="003E2925">
        <w:rPr>
          <w:b/>
          <w:sz w:val="26"/>
          <w:szCs w:val="26"/>
        </w:rPr>
        <w:t>elnevezése</w:t>
      </w:r>
      <w:r w:rsidRPr="003E2925">
        <w:rPr>
          <w:sz w:val="26"/>
          <w:szCs w:val="26"/>
        </w:rPr>
        <w:t>:</w:t>
      </w:r>
      <w:r>
        <w:rPr>
          <w:sz w:val="26"/>
          <w:szCs w:val="26"/>
        </w:rPr>
        <w:t>…</w:t>
      </w:r>
      <w:proofErr w:type="gramEnd"/>
      <w:r>
        <w:rPr>
          <w:sz w:val="26"/>
          <w:szCs w:val="26"/>
        </w:rPr>
        <w:t>………………………………….………………………………………..</w:t>
      </w:r>
    </w:p>
    <w:p w14:paraId="7DDC22A1" w14:textId="77777777" w:rsidR="00FE1C00" w:rsidRPr="003E2925" w:rsidRDefault="00FE1C00" w:rsidP="00FE1C00">
      <w:pPr>
        <w:spacing w:after="0"/>
        <w:ind w:firstLine="709"/>
        <w:rPr>
          <w:sz w:val="26"/>
          <w:szCs w:val="26"/>
        </w:rPr>
      </w:pPr>
      <w:r w:rsidRPr="003E2925">
        <w:rPr>
          <w:b/>
          <w:sz w:val="26"/>
          <w:szCs w:val="26"/>
        </w:rPr>
        <w:t xml:space="preserve">nyilvántartási </w:t>
      </w:r>
      <w:proofErr w:type="gramStart"/>
      <w:r w:rsidRPr="003E2925">
        <w:rPr>
          <w:b/>
          <w:sz w:val="26"/>
          <w:szCs w:val="26"/>
        </w:rPr>
        <w:t>száma</w:t>
      </w:r>
      <w:r w:rsidRPr="003E2925">
        <w:rPr>
          <w:sz w:val="26"/>
          <w:szCs w:val="26"/>
        </w:rPr>
        <w:t>:…</w:t>
      </w:r>
      <w:proofErr w:type="gramEnd"/>
      <w:r w:rsidRPr="003E2925">
        <w:rPr>
          <w:sz w:val="26"/>
          <w:szCs w:val="26"/>
        </w:rPr>
        <w:t>……</w:t>
      </w:r>
      <w:r>
        <w:rPr>
          <w:sz w:val="26"/>
          <w:szCs w:val="26"/>
        </w:rPr>
        <w:t>…………………………………………………</w:t>
      </w:r>
      <w:r w:rsidRPr="003E2925">
        <w:rPr>
          <w:sz w:val="26"/>
          <w:szCs w:val="26"/>
        </w:rPr>
        <w:t xml:space="preserve">………… </w:t>
      </w:r>
    </w:p>
    <w:p w14:paraId="012972C1" w14:textId="77777777" w:rsidR="00FE1C00" w:rsidRPr="003E2925" w:rsidRDefault="00FE1C00" w:rsidP="00FE1C00">
      <w:pPr>
        <w:spacing w:after="0"/>
        <w:rPr>
          <w:sz w:val="26"/>
          <w:szCs w:val="26"/>
        </w:rPr>
      </w:pPr>
    </w:p>
    <w:p w14:paraId="2E23F7C2" w14:textId="77777777" w:rsidR="00FE1C00" w:rsidRPr="0015004A" w:rsidRDefault="00FE1C00" w:rsidP="00FE1C00">
      <w:pPr>
        <w:spacing w:after="0"/>
        <w:rPr>
          <w:i/>
          <w:sz w:val="26"/>
          <w:szCs w:val="26"/>
        </w:rPr>
      </w:pPr>
      <w:r w:rsidRPr="003E2925">
        <w:rPr>
          <w:b/>
          <w:sz w:val="26"/>
          <w:szCs w:val="26"/>
        </w:rPr>
        <w:t>Vendéglátóhely típusa a nyomtatvány melléklete szerint</w:t>
      </w:r>
      <w:r w:rsidRPr="003E2925">
        <w:rPr>
          <w:sz w:val="26"/>
          <w:szCs w:val="26"/>
        </w:rPr>
        <w:t xml:space="preserve"> </w:t>
      </w:r>
      <w:r w:rsidRPr="0015004A">
        <w:rPr>
          <w:i/>
          <w:sz w:val="26"/>
          <w:szCs w:val="26"/>
        </w:rPr>
        <w:t>(a megfelelő típus aláhúzandó)</w:t>
      </w:r>
      <w:r w:rsidRPr="0015004A">
        <w:rPr>
          <w:sz w:val="26"/>
          <w:szCs w:val="26"/>
        </w:rPr>
        <w:t>:</w:t>
      </w:r>
    </w:p>
    <w:p w14:paraId="34E4964F" w14:textId="77777777" w:rsidR="00FE1C00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Étterem</w:t>
      </w:r>
    </w:p>
    <w:p w14:paraId="406728F5" w14:textId="77777777" w:rsidR="00FE1C00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Büfé</w:t>
      </w:r>
    </w:p>
    <w:p w14:paraId="509B0F70" w14:textId="77777777" w:rsidR="00FE1C00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E2925">
        <w:rPr>
          <w:sz w:val="26"/>
          <w:szCs w:val="26"/>
        </w:rPr>
        <w:t>Cukrászda</w:t>
      </w:r>
    </w:p>
    <w:p w14:paraId="67AC2855" w14:textId="77777777" w:rsidR="00FE1C00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E2925">
        <w:rPr>
          <w:sz w:val="26"/>
          <w:szCs w:val="26"/>
        </w:rPr>
        <w:t>Kávézó, alkoholmentes italokra specializálódott vendéglátóhely</w:t>
      </w:r>
    </w:p>
    <w:p w14:paraId="52942D41" w14:textId="77777777" w:rsidR="00FE1C00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Italüzlet, bár</w:t>
      </w:r>
    </w:p>
    <w:p w14:paraId="1998F16E" w14:textId="77777777" w:rsidR="00FE1C00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Zenés-táncos szórakozóhely</w:t>
      </w:r>
    </w:p>
    <w:p w14:paraId="1B72C222" w14:textId="77777777" w:rsidR="00FE1C00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E2925">
        <w:rPr>
          <w:sz w:val="26"/>
          <w:szCs w:val="26"/>
        </w:rPr>
        <w:t>Munkahelyi/közé</w:t>
      </w:r>
      <w:r>
        <w:rPr>
          <w:sz w:val="26"/>
          <w:szCs w:val="26"/>
        </w:rPr>
        <w:t>tkeztetést végző vendéglátóhely</w:t>
      </w:r>
    </w:p>
    <w:p w14:paraId="1C8E5C88" w14:textId="77777777" w:rsidR="00FE1C00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E2925">
        <w:rPr>
          <w:sz w:val="26"/>
          <w:szCs w:val="26"/>
        </w:rPr>
        <w:t>Gyorsétterem</w:t>
      </w:r>
    </w:p>
    <w:p w14:paraId="1C80A081" w14:textId="77777777" w:rsidR="00FE1C00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Rendezvényi étkeztetés</w:t>
      </w:r>
    </w:p>
    <w:p w14:paraId="0D9A3934" w14:textId="77777777" w:rsidR="00FE1C00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E2925">
        <w:rPr>
          <w:sz w:val="26"/>
          <w:szCs w:val="26"/>
        </w:rPr>
        <w:t>Alkalm</w:t>
      </w:r>
      <w:r>
        <w:rPr>
          <w:sz w:val="26"/>
          <w:szCs w:val="26"/>
        </w:rPr>
        <w:t>i vendéglátóhely</w:t>
      </w:r>
    </w:p>
    <w:p w14:paraId="7091262D" w14:textId="77777777" w:rsidR="00FE1C00" w:rsidRPr="003E2925" w:rsidRDefault="00FE1C00" w:rsidP="00FE1C00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3E2925">
        <w:rPr>
          <w:sz w:val="26"/>
          <w:szCs w:val="26"/>
        </w:rPr>
        <w:t xml:space="preserve">Mozgó vendéglátóhely </w:t>
      </w:r>
    </w:p>
    <w:p w14:paraId="0B728596" w14:textId="77777777" w:rsidR="00FE1C00" w:rsidRPr="003E2925" w:rsidRDefault="00FE1C00" w:rsidP="00FE1C00">
      <w:pPr>
        <w:spacing w:after="0"/>
        <w:jc w:val="both"/>
        <w:rPr>
          <w:sz w:val="24"/>
          <w:szCs w:val="24"/>
        </w:rPr>
      </w:pPr>
    </w:p>
    <w:p w14:paraId="437B7B12" w14:textId="77777777" w:rsidR="00FE1C00" w:rsidRDefault="00FE1C00" w:rsidP="00FE1C00">
      <w:pPr>
        <w:spacing w:after="0"/>
        <w:jc w:val="both"/>
        <w:rPr>
          <w:sz w:val="24"/>
          <w:szCs w:val="24"/>
        </w:rPr>
      </w:pPr>
    </w:p>
    <w:p w14:paraId="732D487D" w14:textId="77777777" w:rsidR="00FE1C00" w:rsidRDefault="00FE1C00" w:rsidP="00FE1C00">
      <w:pPr>
        <w:spacing w:after="0"/>
        <w:jc w:val="both"/>
        <w:rPr>
          <w:sz w:val="24"/>
          <w:szCs w:val="24"/>
        </w:rPr>
      </w:pPr>
    </w:p>
    <w:p w14:paraId="2B42D348" w14:textId="77777777" w:rsidR="00FE1C00" w:rsidRPr="003E2925" w:rsidRDefault="00FE1C00" w:rsidP="00FE1C00">
      <w:pPr>
        <w:spacing w:after="0"/>
        <w:jc w:val="both"/>
        <w:rPr>
          <w:b/>
          <w:sz w:val="24"/>
          <w:szCs w:val="24"/>
          <w:u w:val="single"/>
        </w:rPr>
      </w:pPr>
      <w:r w:rsidRPr="003E2925">
        <w:rPr>
          <w:sz w:val="24"/>
          <w:szCs w:val="24"/>
        </w:rPr>
        <w:t>Kijelentem, hogy a nyilatkozatom a valóságnak megfelel, és azt az aláírásommal hitelesítem.</w:t>
      </w:r>
    </w:p>
    <w:p w14:paraId="3DB02BFA" w14:textId="77777777" w:rsidR="00FE1C00" w:rsidRPr="003E2925" w:rsidRDefault="00FE1C00" w:rsidP="00FE1C00">
      <w:pPr>
        <w:pStyle w:val="NormlWeb"/>
        <w:spacing w:before="0" w:beforeAutospacing="0" w:after="0" w:afterAutospacing="0"/>
        <w:ind w:hanging="8"/>
        <w:rPr>
          <w:rFonts w:ascii="Times" w:hAnsi="Times" w:cs="Times"/>
          <w:b/>
          <w:caps/>
          <w:color w:val="auto"/>
          <w:u w:val="single"/>
        </w:rPr>
      </w:pPr>
    </w:p>
    <w:p w14:paraId="2A93DFDA" w14:textId="77777777" w:rsidR="00FE1C00" w:rsidRPr="003E2925" w:rsidRDefault="00FE1C00" w:rsidP="00FE1C00">
      <w:pPr>
        <w:tabs>
          <w:tab w:val="left" w:pos="4395"/>
          <w:tab w:val="left" w:pos="609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Tokaj</w:t>
      </w:r>
      <w:r w:rsidRPr="003E2925">
        <w:rPr>
          <w:b/>
          <w:sz w:val="24"/>
          <w:szCs w:val="24"/>
        </w:rPr>
        <w:t xml:space="preserve">, </w:t>
      </w:r>
      <w:r w:rsidRPr="003E2925">
        <w:rPr>
          <w:sz w:val="24"/>
          <w:szCs w:val="24"/>
        </w:rPr>
        <w:t>…………………………………………</w:t>
      </w:r>
    </w:p>
    <w:p w14:paraId="05FF735C" w14:textId="77777777" w:rsidR="00FE1C00" w:rsidRPr="003E2925" w:rsidRDefault="00FE1C00" w:rsidP="00FE1C00">
      <w:pPr>
        <w:tabs>
          <w:tab w:val="left" w:pos="4395"/>
          <w:tab w:val="left" w:pos="6096"/>
        </w:tabs>
        <w:spacing w:after="0"/>
        <w:rPr>
          <w:b/>
          <w:sz w:val="24"/>
          <w:szCs w:val="24"/>
        </w:rPr>
      </w:pPr>
    </w:p>
    <w:p w14:paraId="33F936A3" w14:textId="77777777" w:rsidR="00FE1C00" w:rsidRPr="003E2925" w:rsidRDefault="00FE1C00" w:rsidP="00FE1C00">
      <w:pPr>
        <w:tabs>
          <w:tab w:val="left" w:pos="5529"/>
        </w:tabs>
        <w:spacing w:after="0"/>
        <w:rPr>
          <w:b/>
          <w:sz w:val="24"/>
          <w:szCs w:val="24"/>
        </w:rPr>
      </w:pPr>
      <w:r w:rsidRPr="003E2925">
        <w:rPr>
          <w:b/>
          <w:sz w:val="24"/>
          <w:szCs w:val="24"/>
        </w:rPr>
        <w:t xml:space="preserve">              </w:t>
      </w:r>
    </w:p>
    <w:p w14:paraId="7AB1D71D" w14:textId="77777777" w:rsidR="00FE1C00" w:rsidRPr="003E2925" w:rsidRDefault="00FE1C00" w:rsidP="00FE1C00">
      <w:pPr>
        <w:tabs>
          <w:tab w:val="left" w:pos="5529"/>
        </w:tabs>
        <w:spacing w:after="0"/>
        <w:rPr>
          <w:b/>
          <w:sz w:val="24"/>
          <w:szCs w:val="24"/>
        </w:rPr>
      </w:pPr>
      <w:r w:rsidRPr="003E2925">
        <w:rPr>
          <w:b/>
          <w:sz w:val="24"/>
          <w:szCs w:val="24"/>
        </w:rPr>
        <w:t xml:space="preserve">                 </w:t>
      </w:r>
      <w:r w:rsidRPr="003E2925">
        <w:rPr>
          <w:b/>
          <w:sz w:val="24"/>
          <w:szCs w:val="24"/>
        </w:rPr>
        <w:tab/>
        <w:t>…………………………………………</w:t>
      </w:r>
    </w:p>
    <w:p w14:paraId="139673D1" w14:textId="77777777" w:rsidR="00FE1C00" w:rsidRPr="003E2925" w:rsidRDefault="00FE1C00" w:rsidP="00FE1C00">
      <w:pPr>
        <w:tabs>
          <w:tab w:val="left" w:pos="1276"/>
          <w:tab w:val="left" w:pos="4962"/>
          <w:tab w:val="left" w:pos="6096"/>
        </w:tabs>
        <w:spacing w:after="0"/>
        <w:rPr>
          <w:b/>
          <w:sz w:val="24"/>
          <w:szCs w:val="24"/>
        </w:rPr>
      </w:pPr>
      <w:r w:rsidRPr="003E2925">
        <w:rPr>
          <w:b/>
          <w:sz w:val="24"/>
          <w:szCs w:val="24"/>
        </w:rPr>
        <w:tab/>
      </w:r>
      <w:r w:rsidRPr="003E2925">
        <w:rPr>
          <w:b/>
          <w:sz w:val="24"/>
          <w:szCs w:val="24"/>
        </w:rPr>
        <w:tab/>
      </w:r>
      <w:r w:rsidRPr="003E2925">
        <w:rPr>
          <w:b/>
          <w:sz w:val="24"/>
          <w:szCs w:val="24"/>
        </w:rPr>
        <w:tab/>
        <w:t xml:space="preserve">     Aláírás, bélyegző</w:t>
      </w:r>
    </w:p>
    <w:p w14:paraId="0DE5CB35" w14:textId="77777777" w:rsidR="00FE1C00" w:rsidRPr="003E2925" w:rsidRDefault="00FE1C00" w:rsidP="00FE1C00">
      <w:pPr>
        <w:tabs>
          <w:tab w:val="left" w:pos="4962"/>
          <w:tab w:val="left" w:pos="6096"/>
        </w:tabs>
        <w:spacing w:after="0"/>
        <w:rPr>
          <w:b/>
          <w:sz w:val="24"/>
          <w:szCs w:val="24"/>
        </w:rPr>
      </w:pPr>
      <w:r w:rsidRPr="003E2925">
        <w:rPr>
          <w:b/>
          <w:sz w:val="24"/>
          <w:szCs w:val="24"/>
        </w:rPr>
        <w:tab/>
      </w:r>
      <w:r w:rsidRPr="003E2925">
        <w:rPr>
          <w:b/>
          <w:sz w:val="24"/>
          <w:szCs w:val="24"/>
        </w:rPr>
        <w:tab/>
      </w:r>
    </w:p>
    <w:p w14:paraId="43B15F29" w14:textId="77777777" w:rsidR="00FE1C00" w:rsidRPr="003E2925" w:rsidRDefault="00FE1C00" w:rsidP="00FE1C00">
      <w:pPr>
        <w:tabs>
          <w:tab w:val="left" w:pos="4962"/>
          <w:tab w:val="left" w:pos="6096"/>
        </w:tabs>
        <w:spacing w:after="0"/>
        <w:rPr>
          <w:b/>
          <w:sz w:val="24"/>
          <w:szCs w:val="24"/>
        </w:rPr>
      </w:pPr>
      <w:r w:rsidRPr="003E2925">
        <w:rPr>
          <w:b/>
          <w:sz w:val="24"/>
          <w:szCs w:val="24"/>
        </w:rPr>
        <w:tab/>
      </w:r>
      <w:r w:rsidRPr="003E2925">
        <w:rPr>
          <w:b/>
          <w:sz w:val="24"/>
          <w:szCs w:val="24"/>
        </w:rPr>
        <w:tab/>
      </w:r>
    </w:p>
    <w:p w14:paraId="069C7680" w14:textId="77777777" w:rsidR="00FE1C00" w:rsidRPr="003E2925" w:rsidRDefault="00FE1C00" w:rsidP="00FE1C00">
      <w:pPr>
        <w:tabs>
          <w:tab w:val="left" w:pos="4962"/>
          <w:tab w:val="left" w:pos="6096"/>
        </w:tabs>
        <w:spacing w:after="0"/>
        <w:rPr>
          <w:sz w:val="24"/>
          <w:szCs w:val="24"/>
        </w:rPr>
      </w:pPr>
      <w:r w:rsidRPr="003E2925">
        <w:rPr>
          <w:b/>
          <w:sz w:val="24"/>
          <w:szCs w:val="24"/>
        </w:rPr>
        <w:tab/>
        <w:t xml:space="preserve">      Tel.: </w:t>
      </w:r>
      <w:r w:rsidRPr="003E2925">
        <w:rPr>
          <w:sz w:val="24"/>
          <w:szCs w:val="24"/>
        </w:rPr>
        <w:t>………………………</w:t>
      </w:r>
      <w:proofErr w:type="gramStart"/>
      <w:r w:rsidRPr="003E2925">
        <w:rPr>
          <w:sz w:val="24"/>
          <w:szCs w:val="24"/>
        </w:rPr>
        <w:t>…….</w:t>
      </w:r>
      <w:proofErr w:type="gramEnd"/>
      <w:r w:rsidRPr="003E2925">
        <w:rPr>
          <w:sz w:val="24"/>
          <w:szCs w:val="24"/>
        </w:rPr>
        <w:t>.………</w:t>
      </w:r>
    </w:p>
    <w:p w14:paraId="3B7AAE5E" w14:textId="77777777" w:rsidR="00FE1C00" w:rsidRPr="003E2925" w:rsidRDefault="00FE1C00" w:rsidP="00FE1C00">
      <w:pPr>
        <w:tabs>
          <w:tab w:val="left" w:pos="4962"/>
          <w:tab w:val="left" w:pos="6096"/>
        </w:tabs>
        <w:spacing w:after="0"/>
        <w:rPr>
          <w:color w:val="000000"/>
          <w:sz w:val="24"/>
          <w:szCs w:val="24"/>
        </w:rPr>
      </w:pPr>
      <w:r w:rsidRPr="003E2925">
        <w:rPr>
          <w:b/>
          <w:sz w:val="24"/>
          <w:szCs w:val="24"/>
        </w:rPr>
        <w:tab/>
        <w:t xml:space="preserve">      </w:t>
      </w:r>
      <w:r w:rsidRPr="003E2925">
        <w:rPr>
          <w:b/>
          <w:color w:val="000000"/>
          <w:sz w:val="24"/>
          <w:szCs w:val="24"/>
        </w:rPr>
        <w:t>E-mail cím</w:t>
      </w:r>
      <w:r w:rsidRPr="003E2925">
        <w:rPr>
          <w:color w:val="000000"/>
          <w:sz w:val="24"/>
          <w:szCs w:val="24"/>
        </w:rPr>
        <w:t>:</w:t>
      </w:r>
      <w:r w:rsidRPr="003E2925">
        <w:rPr>
          <w:sz w:val="24"/>
          <w:szCs w:val="24"/>
        </w:rPr>
        <w:t xml:space="preserve"> ……………………………</w:t>
      </w:r>
    </w:p>
    <w:p w14:paraId="363923C5" w14:textId="77777777" w:rsidR="00FE1C00" w:rsidRDefault="00FE1C00" w:rsidP="00FE1C00">
      <w:pPr>
        <w:tabs>
          <w:tab w:val="left" w:pos="4962"/>
          <w:tab w:val="left" w:pos="6096"/>
        </w:tabs>
        <w:spacing w:after="0"/>
        <w:jc w:val="center"/>
        <w:rPr>
          <w:b/>
          <w:sz w:val="32"/>
          <w:szCs w:val="32"/>
        </w:rPr>
      </w:pPr>
      <w:r w:rsidRPr="00A915F8">
        <w:rPr>
          <w:b/>
          <w:sz w:val="32"/>
          <w:szCs w:val="32"/>
        </w:rPr>
        <w:lastRenderedPageBreak/>
        <w:t xml:space="preserve">Melléklet </w:t>
      </w:r>
    </w:p>
    <w:p w14:paraId="491E04B9" w14:textId="77777777" w:rsidR="00FE1C00" w:rsidRDefault="00FE1C00" w:rsidP="00FE1C00">
      <w:pPr>
        <w:tabs>
          <w:tab w:val="left" w:pos="4962"/>
          <w:tab w:val="left" w:pos="6096"/>
        </w:tabs>
        <w:spacing w:after="0"/>
        <w:jc w:val="center"/>
        <w:rPr>
          <w:i/>
          <w:sz w:val="24"/>
          <w:szCs w:val="24"/>
        </w:rPr>
      </w:pPr>
      <w:r w:rsidRPr="006A753D">
        <w:rPr>
          <w:i/>
          <w:sz w:val="24"/>
          <w:szCs w:val="24"/>
        </w:rPr>
        <w:t>a 210/2009. (IX. 29.) Korm. rendelet 4. számú melléklete alapján</w:t>
      </w:r>
    </w:p>
    <w:p w14:paraId="1FA803FA" w14:textId="77777777" w:rsidR="00FE1C00" w:rsidRPr="006A753D" w:rsidRDefault="00FE1C00" w:rsidP="00FE1C00">
      <w:pPr>
        <w:tabs>
          <w:tab w:val="left" w:pos="4962"/>
          <w:tab w:val="left" w:pos="6096"/>
        </w:tabs>
        <w:spacing w:after="0"/>
        <w:jc w:val="center"/>
        <w:rPr>
          <w:i/>
          <w:sz w:val="24"/>
          <w:szCs w:val="24"/>
        </w:rPr>
      </w:pPr>
    </w:p>
    <w:p w14:paraId="0BAD4E56" w14:textId="77777777" w:rsidR="00FE1C00" w:rsidRDefault="00FE1C00" w:rsidP="00FE1C00">
      <w:pPr>
        <w:tabs>
          <w:tab w:val="left" w:pos="4962"/>
          <w:tab w:val="left" w:pos="6096"/>
        </w:tabs>
        <w:spacing w:after="0"/>
      </w:pPr>
      <w:r>
        <w:t xml:space="preserve"> </w:t>
      </w:r>
    </w:p>
    <w:p w14:paraId="12A2FBC8" w14:textId="77777777" w:rsidR="00FE1C00" w:rsidRDefault="00FE1C00" w:rsidP="00FE1C00">
      <w:pPr>
        <w:shd w:val="clear" w:color="auto" w:fill="66CCFF"/>
        <w:spacing w:after="0" w:line="310" w:lineRule="atLeast"/>
        <w:ind w:firstLine="24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chapter1"/>
          <w:rFonts w:ascii="Arial" w:hAnsi="Arial" w:cs="Arial"/>
          <w:b/>
          <w:bCs/>
          <w:i/>
          <w:iCs/>
          <w:color w:val="000000"/>
          <w:sz w:val="31"/>
          <w:szCs w:val="31"/>
        </w:rPr>
        <w:t>Vendéglátóhely üzlettípusok és azok jellemzői</w:t>
      </w:r>
    </w:p>
    <w:p w14:paraId="11A1E686" w14:textId="77777777" w:rsidR="00FE1C00" w:rsidRPr="00A915F8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A915F8">
        <w:rPr>
          <w:rFonts w:ascii="Arial" w:hAnsi="Arial" w:cs="Arial"/>
          <w:b/>
          <w:color w:val="000000"/>
          <w:sz w:val="26"/>
          <w:szCs w:val="26"/>
        </w:rPr>
        <w:t>1. Étterem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4BDEB216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15655F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DE93F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Melegétel</w:t>
            </w:r>
          </w:p>
        </w:tc>
      </w:tr>
      <w:tr w:rsidR="00FE1C00" w14:paraId="6BA9260A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62C38B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6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F4854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5610 - Éttermi, mozgó vendéglátás</w:t>
            </w:r>
          </w:p>
        </w:tc>
      </w:tr>
      <w:tr w:rsidR="00FE1C00" w14:paraId="04B9EC8B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3255181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B4B61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Egész éven át nyitva tartó/időszakos</w:t>
            </w:r>
          </w:p>
        </w:tc>
      </w:tr>
      <w:tr w:rsidR="00FE1C00" w14:paraId="5514FA89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44AB7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EA32D7C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FE1C00" w14:paraId="43A1ADFF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C49CA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79310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Az ételeket helyben készítik, főzőkonyhával rendelkezik.</w:t>
            </w:r>
          </w:p>
        </w:tc>
      </w:tr>
    </w:tbl>
    <w:p w14:paraId="2C9CD9AB" w14:textId="77777777" w:rsidR="00FE1C00" w:rsidRPr="00A915F8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A915F8">
        <w:rPr>
          <w:rFonts w:ascii="Arial" w:hAnsi="Arial" w:cs="Arial"/>
          <w:b/>
          <w:color w:val="000000"/>
          <w:sz w:val="26"/>
          <w:szCs w:val="26"/>
        </w:rPr>
        <w:t>2. Büfé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3B4D0033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573A48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63A8BB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Melegétel/hidegétel</w:t>
            </w:r>
          </w:p>
        </w:tc>
      </w:tr>
      <w:tr w:rsidR="00FE1C00" w14:paraId="17209492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0D7E72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7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B88DB0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5610 - Éttermi, mozgó vendéglátás</w:t>
            </w:r>
          </w:p>
        </w:tc>
      </w:tr>
      <w:tr w:rsidR="00FE1C00" w14:paraId="60F13CEF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073A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9122CF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Egész éven át nyitva tartó/időszakos</w:t>
            </w:r>
          </w:p>
        </w:tc>
      </w:tr>
      <w:tr w:rsidR="00FE1C00" w14:paraId="56317357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BB7F95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1A3A0B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FE1C00" w14:paraId="3C22C241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22A50D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2B266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Az ételeket nem feltétlenül a helyszínen készítik.</w:t>
            </w:r>
          </w:p>
        </w:tc>
      </w:tr>
    </w:tbl>
    <w:p w14:paraId="1C83113B" w14:textId="77777777" w:rsidR="00FE1C00" w:rsidRPr="00A915F8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A915F8">
        <w:rPr>
          <w:rFonts w:ascii="Arial" w:hAnsi="Arial" w:cs="Arial"/>
          <w:b/>
          <w:color w:val="000000"/>
          <w:sz w:val="26"/>
          <w:szCs w:val="26"/>
        </w:rPr>
        <w:t>3. Cukrászda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13164269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8C13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58A747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Cukrászati készítmény, édesipari termék</w:t>
            </w:r>
          </w:p>
        </w:tc>
      </w:tr>
      <w:tr w:rsidR="00FE1C00" w14:paraId="77B2C667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E741C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8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B93854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5610 - Éttermi, mozgó vendéglátás</w:t>
            </w:r>
          </w:p>
        </w:tc>
      </w:tr>
      <w:tr w:rsidR="00FE1C00" w14:paraId="6A73181A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26018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DD4A2A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Egész éven át nyitva tartó/időszakos</w:t>
            </w:r>
          </w:p>
        </w:tc>
      </w:tr>
      <w:tr w:rsidR="00FE1C00" w14:paraId="3A3E051E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709E65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7979AE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FE1C00" w14:paraId="46366CD3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5721DE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B36E9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 cukrászati termékeket nem feltétlenül a helyszínen készítik.</w:t>
            </w:r>
          </w:p>
        </w:tc>
      </w:tr>
    </w:tbl>
    <w:p w14:paraId="30F9AEDF" w14:textId="77777777" w:rsidR="00FE1C00" w:rsidRPr="00A915F8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A915F8">
        <w:rPr>
          <w:rFonts w:ascii="Arial" w:hAnsi="Arial" w:cs="Arial"/>
          <w:b/>
          <w:color w:val="000000"/>
          <w:sz w:val="26"/>
          <w:szCs w:val="26"/>
        </w:rPr>
        <w:t>4. Kávézó, alkoholmentes italokra specializálódott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148EB302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68124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854400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Kávéital, alkoholmentes ital</w:t>
            </w:r>
          </w:p>
        </w:tc>
      </w:tr>
      <w:tr w:rsidR="00FE1C00" w14:paraId="6A1CC743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7602B5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9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52AF52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5630 - Italszolgáltatás</w:t>
            </w:r>
          </w:p>
        </w:tc>
      </w:tr>
      <w:tr w:rsidR="00FE1C00" w14:paraId="464B21D5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15337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163A202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Egész éven át nyitva tartó/időszakos</w:t>
            </w:r>
          </w:p>
        </w:tc>
      </w:tr>
      <w:tr w:rsidR="00FE1C00" w14:paraId="49F3A076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B5DD2ED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71B32C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FE1C00" w14:paraId="48EE2AFC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5FA3EA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2001B4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Az ételeket nem feltétlenül a helyszínen készítik.</w:t>
            </w:r>
          </w:p>
        </w:tc>
      </w:tr>
    </w:tbl>
    <w:p w14:paraId="73F3E228" w14:textId="77777777" w:rsidR="00FE1C00" w:rsidRPr="00A915F8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A915F8">
        <w:rPr>
          <w:rFonts w:ascii="Arial" w:hAnsi="Arial" w:cs="Arial"/>
          <w:b/>
          <w:color w:val="000000"/>
          <w:sz w:val="26"/>
          <w:szCs w:val="26"/>
        </w:rPr>
        <w:lastRenderedPageBreak/>
        <w:t>5. Italüzlet, bár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5D1967FB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E3805D9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556A1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Szeszes ital</w:t>
            </w:r>
          </w:p>
        </w:tc>
      </w:tr>
      <w:tr w:rsidR="00FE1C00" w14:paraId="58C6A017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B6EE0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10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D5BD29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5630 - Italszolgáltatás</w:t>
            </w:r>
          </w:p>
        </w:tc>
      </w:tr>
      <w:tr w:rsidR="00FE1C00" w14:paraId="04A56D98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F87629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D9DAA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Egész éven át nyitva tartó/időszakos</w:t>
            </w:r>
          </w:p>
        </w:tc>
      </w:tr>
      <w:tr w:rsidR="00FE1C00" w14:paraId="29E999DA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A138B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CA598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FE1C00" w14:paraId="0F3662FD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C00DAD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D95248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Az ételeket nem feltétlenül a helyszínen készítik.</w:t>
            </w:r>
          </w:p>
        </w:tc>
      </w:tr>
    </w:tbl>
    <w:p w14:paraId="34802B53" w14:textId="77777777" w:rsidR="00FE1C00" w:rsidRPr="00A915F8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A915F8">
        <w:rPr>
          <w:rFonts w:ascii="Arial" w:hAnsi="Arial" w:cs="Arial"/>
          <w:b/>
          <w:color w:val="000000"/>
          <w:sz w:val="26"/>
          <w:szCs w:val="26"/>
        </w:rPr>
        <w:t>6. Zenés-táncos szórakozóhely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3F8E37E4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0AD776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F88836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Szeszes ital</w:t>
            </w:r>
          </w:p>
        </w:tc>
      </w:tr>
      <w:tr w:rsidR="00FE1C00" w14:paraId="3BBB080C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E02E91D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11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B5DBB8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5630 - Italszolgáltatás</w:t>
            </w:r>
          </w:p>
        </w:tc>
      </w:tr>
      <w:tr w:rsidR="00FE1C00" w14:paraId="5AE18F79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3084E9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D679C3D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Egész éven át nyitva tartó/időszakos</w:t>
            </w:r>
          </w:p>
        </w:tc>
      </w:tr>
      <w:tr w:rsidR="00FE1C00" w14:paraId="77DEA5D1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4A0175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269995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FE1C00" w14:paraId="054DCB71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38C481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B5D234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Az ételeket nem feltétlenül a helyszínen készítik.</w:t>
            </w:r>
          </w:p>
        </w:tc>
      </w:tr>
    </w:tbl>
    <w:p w14:paraId="14826A85" w14:textId="77777777" w:rsidR="00FE1C00" w:rsidRPr="006A753D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6A753D">
        <w:rPr>
          <w:rFonts w:ascii="Arial" w:hAnsi="Arial" w:cs="Arial"/>
          <w:b/>
          <w:color w:val="000000"/>
          <w:sz w:val="26"/>
          <w:szCs w:val="26"/>
        </w:rPr>
        <w:t>7. Munkahelyi/közétkeztetést végző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5AF53391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A3D3A32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EE6DC0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Melegétel/hidegétel</w:t>
            </w:r>
          </w:p>
        </w:tc>
      </w:tr>
      <w:tr w:rsidR="00FE1C00" w14:paraId="0CA950F8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C83332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12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60BFC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5629 - Egyéb vendéglátás</w:t>
            </w:r>
          </w:p>
        </w:tc>
      </w:tr>
      <w:tr w:rsidR="00FE1C00" w14:paraId="4FC4F4A4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93E540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EBA12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Egész éven át nyitva tartó/időszakos</w:t>
            </w:r>
          </w:p>
        </w:tc>
      </w:tr>
      <w:tr w:rsidR="00FE1C00" w14:paraId="511D92DA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EA28F2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F31B5F1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FE1C00" w14:paraId="59E2FFF7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9786CA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1AEC2B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Az ételeket nem feltétlenül a helyszínen készítik, minimum tálalóval vagy melegítőkonyhával kell rendelkeznie.</w:t>
            </w:r>
          </w:p>
        </w:tc>
      </w:tr>
    </w:tbl>
    <w:p w14:paraId="74829878" w14:textId="77777777" w:rsidR="00FE1C00" w:rsidRPr="006A753D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6A753D">
        <w:rPr>
          <w:rFonts w:ascii="Arial" w:hAnsi="Arial" w:cs="Arial"/>
          <w:b/>
          <w:color w:val="000000"/>
          <w:sz w:val="26"/>
          <w:szCs w:val="26"/>
        </w:rPr>
        <w:t>8. Gyorsétterem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7D9C9F00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202975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E33CB4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Melegétel/hidegétel</w:t>
            </w:r>
          </w:p>
        </w:tc>
      </w:tr>
      <w:tr w:rsidR="00FE1C00" w14:paraId="1E615F18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8CCC7D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13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8DE39A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5610 - Éttermi, mozgó vendéglátás</w:t>
            </w:r>
          </w:p>
        </w:tc>
      </w:tr>
      <w:tr w:rsidR="00FE1C00" w14:paraId="07D46C1F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89CE86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9C4A3FF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Egész éven át nyitva tartó/időszakos</w:t>
            </w:r>
          </w:p>
        </w:tc>
      </w:tr>
      <w:tr w:rsidR="00FE1C00" w14:paraId="437D2449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4485C0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CC023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FE1C00" w14:paraId="653ECF18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5E27B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82E59FB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Az ételeket nem feltétlenül a helyszínen készítik, minimum befejező konyhával rendelkezik.</w:t>
            </w:r>
          </w:p>
        </w:tc>
      </w:tr>
    </w:tbl>
    <w:p w14:paraId="359BAE8D" w14:textId="77777777" w:rsidR="00FE1C00" w:rsidRPr="006A753D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6A753D">
        <w:rPr>
          <w:rFonts w:ascii="Arial" w:hAnsi="Arial" w:cs="Arial"/>
          <w:b/>
          <w:color w:val="000000"/>
          <w:sz w:val="26"/>
          <w:szCs w:val="26"/>
        </w:rPr>
        <w:t>9. Rendezvényi étkeztetés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3031C7BA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084211A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7F6C008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Melegétel/hidegétel</w:t>
            </w:r>
          </w:p>
        </w:tc>
      </w:tr>
      <w:tr w:rsidR="00FE1C00" w14:paraId="078F75C0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C7F5BA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14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22A9B2B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5621 - Rendezvényi étkeztetés</w:t>
            </w:r>
          </w:p>
        </w:tc>
      </w:tr>
      <w:tr w:rsidR="00FE1C00" w14:paraId="53106AC4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A4FD6A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9A7F3F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Alkalmi</w:t>
            </w:r>
          </w:p>
        </w:tc>
      </w:tr>
      <w:tr w:rsidR="00FE1C00" w14:paraId="7A1D1B46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DCBF50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lastRenderedPageBreak/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43F4C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FE1C00" w14:paraId="3952F7BA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9AC565F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37A63C8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Az ételeket nem feltétlenül a helyszínen készítik.</w:t>
            </w:r>
          </w:p>
        </w:tc>
      </w:tr>
    </w:tbl>
    <w:p w14:paraId="3EF66F04" w14:textId="77777777" w:rsidR="00FE1C00" w:rsidRPr="006A753D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6A753D">
        <w:rPr>
          <w:rFonts w:ascii="Arial" w:hAnsi="Arial" w:cs="Arial"/>
          <w:b/>
          <w:color w:val="000000"/>
          <w:sz w:val="26"/>
          <w:szCs w:val="26"/>
        </w:rPr>
        <w:t>10. Alkalmi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0D03FB0E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0DBB22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D0B031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Melegétel/hidegétel, kávéital, alkoholmentes és szeszes ital</w:t>
            </w:r>
          </w:p>
        </w:tc>
      </w:tr>
      <w:tr w:rsidR="00FE1C00" w14:paraId="1930AB88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C304DA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15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9E04F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5610 - Éttermi, mozgó vendéglátás</w:t>
            </w:r>
          </w:p>
        </w:tc>
      </w:tr>
      <w:tr w:rsidR="00FE1C00" w14:paraId="629DA232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313E4B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B2FC4CC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Alkalmi</w:t>
            </w:r>
          </w:p>
        </w:tc>
      </w:tr>
      <w:tr w:rsidR="00FE1C00" w14:paraId="0471996F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643B12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3AF264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 xml:space="preserve">Meghatározott helyen üzemel. A kiszolgálás lehet hagyományos vagy önkiszolgáló, egyszer vagy többször használatos edényekben (étkészlet, poharak stb.). Pl. Telepített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truck</w:t>
            </w:r>
            <w:proofErr w:type="spellEnd"/>
            <w:r>
              <w:t>, borozó egy borfesztiválon</w:t>
            </w:r>
          </w:p>
        </w:tc>
      </w:tr>
      <w:tr w:rsidR="00FE1C00" w14:paraId="08DA9B9D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17E628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E55429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Az ételeket nem feltétlenül a helyszínen készítik.</w:t>
            </w:r>
          </w:p>
        </w:tc>
      </w:tr>
    </w:tbl>
    <w:p w14:paraId="45908D08" w14:textId="77777777" w:rsidR="00FE1C00" w:rsidRPr="006A753D" w:rsidRDefault="00FE1C00" w:rsidP="00FE1C00">
      <w:pPr>
        <w:shd w:val="clear" w:color="auto" w:fill="66CCFF"/>
        <w:spacing w:after="0" w:line="310" w:lineRule="atLeast"/>
        <w:ind w:firstLine="240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6A753D">
        <w:rPr>
          <w:rFonts w:ascii="Arial" w:hAnsi="Arial" w:cs="Arial"/>
          <w:b/>
          <w:color w:val="000000"/>
          <w:sz w:val="26"/>
          <w:szCs w:val="26"/>
        </w:rPr>
        <w:t>11. Mozgó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7"/>
        <w:gridCol w:w="6946"/>
      </w:tblGrid>
      <w:tr w:rsidR="00FE1C00" w14:paraId="3369FCB1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F522F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80AC98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Melegétel/hidegétel, kávéital, alkoholmentes és szeszes ital</w:t>
            </w:r>
          </w:p>
        </w:tc>
      </w:tr>
      <w:tr w:rsidR="00FE1C00" w14:paraId="54892D4C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40FD1FE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Tevékenység </w:t>
            </w:r>
            <w:hyperlink r:id="rId16" w:anchor="sid" w:history="1">
              <w:r>
                <w:rPr>
                  <w:rStyle w:val="Hiperhivatkozs"/>
                  <w:rFonts w:ascii="Arial" w:hAnsi="Arial" w:cs="Arial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DF7BFE2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TEÁOR’08: 5610 - Éttermi, mozgó vendéglátás</w:t>
            </w:r>
          </w:p>
        </w:tc>
      </w:tr>
      <w:tr w:rsidR="00FE1C00" w14:paraId="4292CBFC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9BA18A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90F84F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Alkalmi</w:t>
            </w:r>
          </w:p>
        </w:tc>
      </w:tr>
      <w:tr w:rsidR="00FE1C00" w14:paraId="292B5FA0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A861DC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ABEEA33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 xml:space="preserve">Folyamatosan változtatja a helyét, nem tartózkodik huzamosabb ideig </w:t>
            </w:r>
            <w:proofErr w:type="gramStart"/>
            <w:r>
              <w:t>egy helyben</w:t>
            </w:r>
            <w:proofErr w:type="gramEnd"/>
            <w:r>
              <w:t xml:space="preserve">. A kiszolgálás önkiszolgáló értékesítés formájában történik nem biztosít ülőhelyet, egyszer vagy többször használatos edényekben (étkészlet, poharak stb.). Pl. Mozgó </w:t>
            </w:r>
            <w:proofErr w:type="spellStart"/>
            <w:r>
              <w:t>food</w:t>
            </w:r>
            <w:proofErr w:type="spellEnd"/>
            <w:r>
              <w:t xml:space="preserve"> </w:t>
            </w:r>
            <w:proofErr w:type="spellStart"/>
            <w:r>
              <w:t>truck</w:t>
            </w:r>
            <w:proofErr w:type="spellEnd"/>
            <w:r>
              <w:t>, mozgó (kiskocsin) borozó egy borfesztiválon</w:t>
            </w:r>
          </w:p>
        </w:tc>
      </w:tr>
      <w:tr w:rsidR="00FE1C00" w14:paraId="348544D4" w14:textId="77777777" w:rsidTr="002333E5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04057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4B0FA76" w14:textId="77777777" w:rsidR="00FE1C00" w:rsidRDefault="00FE1C00" w:rsidP="00FE1C00">
            <w:pPr>
              <w:spacing w:after="0"/>
              <w:rPr>
                <w:sz w:val="24"/>
                <w:szCs w:val="24"/>
              </w:rPr>
            </w:pPr>
            <w:r>
              <w:t>Az ételeket nem feltétlenül a helyszínen készítik.</w:t>
            </w:r>
          </w:p>
        </w:tc>
      </w:tr>
    </w:tbl>
    <w:p w14:paraId="77AE56F9" w14:textId="77777777" w:rsidR="00FE1C00" w:rsidRPr="00B94E6A" w:rsidRDefault="00FE1C00" w:rsidP="00FE1C00">
      <w:pPr>
        <w:tabs>
          <w:tab w:val="left" w:pos="4962"/>
          <w:tab w:val="left" w:pos="6096"/>
        </w:tabs>
        <w:spacing w:after="0"/>
        <w:rPr>
          <w:b/>
          <w:sz w:val="24"/>
          <w:szCs w:val="24"/>
        </w:rPr>
      </w:pPr>
    </w:p>
    <w:p w14:paraId="6BB2EF66" w14:textId="77777777" w:rsidR="00FE1C00" w:rsidRDefault="00FE1C00" w:rsidP="00FE1C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sectPr w:rsidR="00FE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D72A6"/>
    <w:multiLevelType w:val="multilevel"/>
    <w:tmpl w:val="BE4E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32130B"/>
    <w:multiLevelType w:val="hybridMultilevel"/>
    <w:tmpl w:val="797CF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82"/>
    <w:rsid w:val="00016163"/>
    <w:rsid w:val="00050329"/>
    <w:rsid w:val="001D100A"/>
    <w:rsid w:val="008E5E82"/>
    <w:rsid w:val="00E67811"/>
    <w:rsid w:val="00F61E46"/>
    <w:rsid w:val="00FE1C00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F965"/>
  <w15:chartTrackingRefBased/>
  <w15:docId w15:val="{29A820DA-5257-4606-AB05-107C6D9C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5E82"/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8E5E82"/>
    <w:rPr>
      <w:color w:val="0000FF"/>
      <w:u w:val="single"/>
    </w:rPr>
  </w:style>
  <w:style w:type="character" w:customStyle="1" w:styleId="chapter1">
    <w:name w:val="chapter1"/>
    <w:basedOn w:val="Bekezdsalapbettpusa"/>
    <w:rsid w:val="008E5E82"/>
  </w:style>
  <w:style w:type="paragraph" w:styleId="NormlWeb">
    <w:name w:val="Normal (Web)"/>
    <w:basedOn w:val="Norml"/>
    <w:rsid w:val="00FE1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jus.hu/optijus/lawtext/997K9008.KSH" TargetMode="External"/><Relationship Id="rId13" Type="http://schemas.openxmlformats.org/officeDocument/2006/relationships/hyperlink" Target="https://www.optijus.hu/optijus/lawtext/997K9008.KS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ptijus.hu/optijus/lawtext/997K9008.KSH" TargetMode="External"/><Relationship Id="rId12" Type="http://schemas.openxmlformats.org/officeDocument/2006/relationships/hyperlink" Target="https://www.optijus.hu/optijus/lawtext/997K9008.KS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ptijus.hu/optijus/lawtext/997K9008.KS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ptijus.hu/optijus/lawtext/997K9008.KSH" TargetMode="External"/><Relationship Id="rId11" Type="http://schemas.openxmlformats.org/officeDocument/2006/relationships/hyperlink" Target="https://www.optijus.hu/optijus/lawtext/997K9008.KSH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ptijus.hu/optijus/lawtext/997K9008.KSH" TargetMode="External"/><Relationship Id="rId10" Type="http://schemas.openxmlformats.org/officeDocument/2006/relationships/hyperlink" Target="https://www.optijus.hu/optijus/lawtext/997K9008.K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tijus.hu/optijus/lawtext/997K9008.KSH" TargetMode="External"/><Relationship Id="rId14" Type="http://schemas.openxmlformats.org/officeDocument/2006/relationships/hyperlink" Target="https://www.optijus.hu/optijus/lawtext/997K9008.KSH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1204</Words>
  <Characters>8312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Dornia Bánóczki</dc:creator>
  <cp:keywords/>
  <dc:description/>
  <cp:lastModifiedBy>Dornia Bánóczki</cp:lastModifiedBy>
  <cp:revision>2</cp:revision>
  <cp:lastPrinted>2021-02-09T13:23:00Z</cp:lastPrinted>
  <dcterms:created xsi:type="dcterms:W3CDTF">2021-02-10T08:58:00Z</dcterms:created>
  <dcterms:modified xsi:type="dcterms:W3CDTF">2021-02-10T08:58:00Z</dcterms:modified>
</cp:coreProperties>
</file>