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47" w:rsidRPr="00BA5656" w:rsidRDefault="005E7F47" w:rsidP="005E7F47">
      <w:pPr>
        <w:jc w:val="center"/>
        <w:outlineLvl w:val="0"/>
        <w:rPr>
          <w:b/>
          <w:u w:val="single"/>
        </w:rPr>
      </w:pPr>
      <w:r w:rsidRPr="00BA5656">
        <w:rPr>
          <w:b/>
          <w:u w:val="single"/>
        </w:rPr>
        <w:t>M E G H Í V Ó</w:t>
      </w:r>
    </w:p>
    <w:p w:rsidR="005E7F47" w:rsidRPr="00BA5656" w:rsidRDefault="005E7F47" w:rsidP="005E7F47">
      <w:pPr>
        <w:jc w:val="center"/>
        <w:rPr>
          <w:sz w:val="20"/>
          <w:szCs w:val="20"/>
        </w:rPr>
      </w:pPr>
    </w:p>
    <w:p w:rsidR="005E7F47" w:rsidRPr="00BA5656" w:rsidRDefault="005E7F47" w:rsidP="005E7F47">
      <w:pPr>
        <w:jc w:val="center"/>
      </w:pPr>
      <w:r w:rsidRPr="00BA5656">
        <w:t xml:space="preserve">Magyarország helyi önkormányzatairól szóló 2011. évi CLXXXIX. törvény 45.§ alapján </w:t>
      </w:r>
      <w:proofErr w:type="gramStart"/>
      <w:r w:rsidRPr="00BA5656">
        <w:t>a</w:t>
      </w:r>
      <w:proofErr w:type="gramEnd"/>
    </w:p>
    <w:p w:rsidR="005E7F47" w:rsidRPr="00BA5656" w:rsidRDefault="005E7F47" w:rsidP="005E7F47">
      <w:pPr>
        <w:jc w:val="center"/>
      </w:pPr>
      <w:r w:rsidRPr="00BA5656">
        <w:t>Képviselő-testületet</w:t>
      </w:r>
    </w:p>
    <w:p w:rsidR="005E7F47" w:rsidRPr="00BA5656" w:rsidRDefault="005E7F47" w:rsidP="005E7F47">
      <w:pPr>
        <w:jc w:val="center"/>
        <w:rPr>
          <w:b/>
          <w:u w:val="single"/>
        </w:rPr>
      </w:pPr>
      <w:r w:rsidRPr="00BA5656">
        <w:rPr>
          <w:b/>
          <w:u w:val="single"/>
        </w:rPr>
        <w:t xml:space="preserve">2018. </w:t>
      </w:r>
      <w:r w:rsidR="00051A85" w:rsidRPr="00BA5656">
        <w:rPr>
          <w:b/>
          <w:u w:val="single"/>
        </w:rPr>
        <w:t>március 1</w:t>
      </w:r>
      <w:r w:rsidRPr="00BA5656">
        <w:rPr>
          <w:b/>
          <w:u w:val="single"/>
        </w:rPr>
        <w:t>-</w:t>
      </w:r>
      <w:r w:rsidR="00051A85" w:rsidRPr="00BA5656">
        <w:rPr>
          <w:b/>
          <w:u w:val="single"/>
        </w:rPr>
        <w:t>jé</w:t>
      </w:r>
      <w:r w:rsidRPr="00BA5656">
        <w:rPr>
          <w:b/>
          <w:u w:val="single"/>
        </w:rPr>
        <w:t>n (</w:t>
      </w:r>
      <w:r w:rsidR="006E0518" w:rsidRPr="00BA5656">
        <w:rPr>
          <w:b/>
          <w:u w:val="single"/>
        </w:rPr>
        <w:t>Csütörtök</w:t>
      </w:r>
      <w:r w:rsidRPr="00BA5656">
        <w:rPr>
          <w:b/>
          <w:u w:val="single"/>
        </w:rPr>
        <w:t>) 13:00 órára</w:t>
      </w:r>
    </w:p>
    <w:p w:rsidR="005E7F47" w:rsidRPr="00BA5656" w:rsidRDefault="005E7F47" w:rsidP="005E7F47">
      <w:pPr>
        <w:jc w:val="center"/>
      </w:pPr>
      <w:proofErr w:type="gramStart"/>
      <w:r w:rsidRPr="00BA5656">
        <w:t>összehívom</w:t>
      </w:r>
      <w:proofErr w:type="gramEnd"/>
    </w:p>
    <w:p w:rsidR="005E7F47" w:rsidRPr="00BA5656" w:rsidRDefault="005E7F47" w:rsidP="005E7F47">
      <w:pPr>
        <w:jc w:val="both"/>
        <w:rPr>
          <w:sz w:val="22"/>
          <w:szCs w:val="22"/>
          <w:u w:val="single"/>
        </w:rPr>
      </w:pPr>
    </w:p>
    <w:p w:rsidR="006E0518" w:rsidRPr="00BA5656" w:rsidRDefault="006E0518" w:rsidP="006E0518">
      <w:pPr>
        <w:jc w:val="both"/>
        <w:rPr>
          <w:sz w:val="22"/>
          <w:szCs w:val="22"/>
        </w:rPr>
      </w:pPr>
      <w:r w:rsidRPr="00BA5656">
        <w:rPr>
          <w:sz w:val="22"/>
          <w:szCs w:val="22"/>
          <w:u w:val="single"/>
        </w:rPr>
        <w:t>Az ülés helye:</w:t>
      </w:r>
      <w:r w:rsidRPr="00BA5656">
        <w:rPr>
          <w:sz w:val="22"/>
          <w:szCs w:val="22"/>
          <w:u w:val="single"/>
        </w:rPr>
        <w:tab/>
      </w:r>
      <w:r w:rsidRPr="00BA5656">
        <w:rPr>
          <w:sz w:val="22"/>
          <w:szCs w:val="22"/>
        </w:rPr>
        <w:tab/>
        <w:t xml:space="preserve">Tokaji Közös Önkormányzati Hivatal emeleti tanácskozó terem </w:t>
      </w:r>
    </w:p>
    <w:p w:rsidR="006E0518" w:rsidRPr="00BA5656" w:rsidRDefault="006E0518" w:rsidP="006E0518">
      <w:pPr>
        <w:jc w:val="both"/>
        <w:outlineLvl w:val="0"/>
        <w:rPr>
          <w:sz w:val="22"/>
          <w:szCs w:val="22"/>
          <w:u w:val="single"/>
        </w:rPr>
      </w:pPr>
    </w:p>
    <w:p w:rsidR="006E0518" w:rsidRPr="00BA5656" w:rsidRDefault="006E0518" w:rsidP="006E0518">
      <w:pPr>
        <w:jc w:val="both"/>
        <w:outlineLvl w:val="0"/>
        <w:rPr>
          <w:sz w:val="22"/>
          <w:szCs w:val="22"/>
          <w:u w:val="single"/>
        </w:rPr>
      </w:pPr>
      <w:r w:rsidRPr="00BA5656">
        <w:rPr>
          <w:sz w:val="22"/>
          <w:szCs w:val="22"/>
          <w:u w:val="single"/>
        </w:rPr>
        <w:t>Napirendi javaslat:</w:t>
      </w:r>
    </w:p>
    <w:p w:rsidR="006E0518" w:rsidRPr="00BA5656" w:rsidRDefault="006E0518" w:rsidP="006E0518">
      <w:pPr>
        <w:jc w:val="both"/>
        <w:outlineLvl w:val="0"/>
        <w:rPr>
          <w:sz w:val="22"/>
          <w:szCs w:val="22"/>
          <w:u w:val="single"/>
        </w:rPr>
      </w:pPr>
    </w:p>
    <w:p w:rsidR="006E0518" w:rsidRPr="00BA5656" w:rsidRDefault="00051A85" w:rsidP="00051A85">
      <w:pPr>
        <w:pStyle w:val="Listaszerbekezds"/>
        <w:numPr>
          <w:ilvl w:val="0"/>
          <w:numId w:val="3"/>
        </w:numPr>
        <w:jc w:val="both"/>
        <w:rPr>
          <w:rFonts w:eastAsia="Times New Roman"/>
        </w:rPr>
      </w:pPr>
      <w:r w:rsidRPr="00BA5656">
        <w:rPr>
          <w:rFonts w:eastAsia="Times New Roman"/>
          <w:b/>
        </w:rPr>
        <w:t xml:space="preserve">Szavazatszámláló Bizottságok választott tagjainak/póttagjainak megválasztása </w:t>
      </w:r>
      <w:r w:rsidR="006E0518" w:rsidRPr="00BA5656">
        <w:rPr>
          <w:rFonts w:eastAsia="Times New Roman"/>
          <w:u w:val="single"/>
        </w:rPr>
        <w:t>Előterjesztő:</w:t>
      </w:r>
      <w:r w:rsidR="006E0518" w:rsidRPr="00BA5656">
        <w:rPr>
          <w:rFonts w:eastAsia="Times New Roman"/>
        </w:rPr>
        <w:t xml:space="preserve"> </w:t>
      </w:r>
      <w:r w:rsidRPr="00BA5656">
        <w:rPr>
          <w:rFonts w:eastAsia="Times New Roman"/>
        </w:rPr>
        <w:t>Péterné Ferenc Zsuzsanna jegyző</w:t>
      </w:r>
    </w:p>
    <w:p w:rsidR="006E0518" w:rsidRPr="00BA5656" w:rsidRDefault="006E0518" w:rsidP="005273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:rsidR="006E0518" w:rsidRPr="00BA5656" w:rsidRDefault="006E0518" w:rsidP="006E051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  <w:r w:rsidRPr="00BA5656">
        <w:rPr>
          <w:rFonts w:eastAsia="Times New Roman"/>
        </w:rPr>
        <w:t xml:space="preserve"> </w:t>
      </w:r>
      <w:r w:rsidR="00051A85" w:rsidRPr="00BA5656">
        <w:rPr>
          <w:rFonts w:eastAsia="Times New Roman"/>
          <w:b/>
        </w:rPr>
        <w:t>Mezőőri járulék bevezetésével kapcsolatos előzetes egyeztetés</w:t>
      </w:r>
    </w:p>
    <w:p w:rsidR="006E0518" w:rsidRPr="00BA5656" w:rsidRDefault="006E0518" w:rsidP="006E0518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eastAsia="Times New Roman"/>
        </w:rPr>
      </w:pPr>
      <w:r w:rsidRPr="00BA5656">
        <w:rPr>
          <w:rFonts w:eastAsia="Times New Roman"/>
          <w:u w:val="single"/>
        </w:rPr>
        <w:t>Előterjesztő:</w:t>
      </w:r>
      <w:r w:rsidRPr="00BA5656">
        <w:rPr>
          <w:rFonts w:eastAsia="Times New Roman"/>
        </w:rPr>
        <w:t xml:space="preserve"> </w:t>
      </w:r>
      <w:r w:rsidR="00F410A6" w:rsidRPr="00BA5656">
        <w:rPr>
          <w:rFonts w:eastAsia="Times New Roman"/>
        </w:rPr>
        <w:t xml:space="preserve">Posta György </w:t>
      </w:r>
      <w:r w:rsidRPr="00BA5656">
        <w:rPr>
          <w:rFonts w:eastAsia="Times New Roman"/>
        </w:rPr>
        <w:t>polgármester</w:t>
      </w:r>
    </w:p>
    <w:p w:rsidR="005273FD" w:rsidRPr="00BA5656" w:rsidRDefault="005273FD" w:rsidP="006E0518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eastAsia="Times New Roman"/>
          <w:b/>
        </w:rPr>
      </w:pPr>
    </w:p>
    <w:p w:rsidR="00051A85" w:rsidRPr="00BA5656" w:rsidRDefault="00051A85" w:rsidP="00051A85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BA5656">
        <w:rPr>
          <w:rFonts w:eastAsia="Times New Roman"/>
          <w:b/>
        </w:rPr>
        <w:t>A Tokaji Fesztiválkatlan további működtetése</w:t>
      </w:r>
    </w:p>
    <w:p w:rsidR="00EA0C59" w:rsidRPr="00BA5656" w:rsidRDefault="00EA0C59" w:rsidP="006E0518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eastAsia="Times New Roman"/>
        </w:rPr>
      </w:pPr>
      <w:r w:rsidRPr="00BA5656">
        <w:rPr>
          <w:rFonts w:eastAsia="Times New Roman"/>
          <w:u w:val="single"/>
        </w:rPr>
        <w:t>Előterjesztő</w:t>
      </w:r>
      <w:r w:rsidRPr="00BA5656">
        <w:rPr>
          <w:rFonts w:eastAsia="Times New Roman"/>
        </w:rPr>
        <w:t xml:space="preserve">: </w:t>
      </w:r>
      <w:r w:rsidR="00051A85" w:rsidRPr="00BA5656">
        <w:rPr>
          <w:rFonts w:eastAsia="Times New Roman"/>
        </w:rPr>
        <w:t>Posta György polgármester</w:t>
      </w:r>
    </w:p>
    <w:p w:rsidR="00051A85" w:rsidRPr="00BA5656" w:rsidRDefault="00051A85" w:rsidP="006E0518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eastAsia="Times New Roman"/>
        </w:rPr>
      </w:pPr>
    </w:p>
    <w:p w:rsidR="008F48AF" w:rsidRDefault="008F48AF" w:rsidP="008F48AF">
      <w:pPr>
        <w:pStyle w:val="Listaszerbekezds"/>
        <w:numPr>
          <w:ilvl w:val="0"/>
          <w:numId w:val="3"/>
        </w:numPr>
        <w:rPr>
          <w:rFonts w:eastAsia="Times New Roman"/>
          <w:b/>
        </w:rPr>
      </w:pPr>
      <w:r w:rsidRPr="008F48AF">
        <w:rPr>
          <w:rFonts w:eastAsia="Times New Roman"/>
          <w:b/>
        </w:rPr>
        <w:t>A Kulturális és Konferencia Központ, Németi Ferenc Városi Könyvtár valamint a Tokaji Múzeum átszervezése</w:t>
      </w:r>
    </w:p>
    <w:p w:rsidR="008F48AF" w:rsidRDefault="008F48AF" w:rsidP="008F48AF">
      <w:pPr>
        <w:pStyle w:val="Listaszerbekezds"/>
        <w:ind w:left="786"/>
        <w:rPr>
          <w:rFonts w:eastAsia="Times New Roman"/>
        </w:rPr>
      </w:pPr>
      <w:r w:rsidRPr="008F48AF">
        <w:rPr>
          <w:rFonts w:eastAsia="Times New Roman"/>
          <w:u w:val="single"/>
        </w:rPr>
        <w:t xml:space="preserve">Előterjesztő: </w:t>
      </w:r>
      <w:r w:rsidRPr="008F48AF">
        <w:rPr>
          <w:rFonts w:eastAsia="Times New Roman"/>
        </w:rPr>
        <w:t>Posta György polgármester</w:t>
      </w:r>
    </w:p>
    <w:p w:rsidR="008F48AF" w:rsidRPr="008F48AF" w:rsidRDefault="008F48AF" w:rsidP="008F48AF">
      <w:pPr>
        <w:pStyle w:val="Listaszerbekezds"/>
        <w:ind w:left="786"/>
        <w:rPr>
          <w:rFonts w:eastAsia="Times New Roman"/>
          <w:u w:val="single"/>
        </w:rPr>
      </w:pPr>
    </w:p>
    <w:p w:rsidR="00051A85" w:rsidRPr="00BA5656" w:rsidRDefault="00051A85" w:rsidP="00051A85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BA5656">
        <w:rPr>
          <w:rFonts w:eastAsia="Times New Roman"/>
          <w:b/>
        </w:rPr>
        <w:t xml:space="preserve">A Tokaj, Dózsa </w:t>
      </w:r>
      <w:proofErr w:type="spellStart"/>
      <w:r w:rsidRPr="00BA5656">
        <w:rPr>
          <w:rFonts w:eastAsia="Times New Roman"/>
          <w:b/>
        </w:rPr>
        <w:t>Gy</w:t>
      </w:r>
      <w:proofErr w:type="spellEnd"/>
      <w:r w:rsidRPr="00BA5656">
        <w:rPr>
          <w:rFonts w:eastAsia="Times New Roman"/>
          <w:b/>
        </w:rPr>
        <w:t>. út 32/2. sz. alatti ingatlan hasznosítására kiírt pályázat értékelése</w:t>
      </w:r>
    </w:p>
    <w:p w:rsidR="00EA0C59" w:rsidRPr="00BA5656" w:rsidRDefault="00EA0C59" w:rsidP="00EA0C59">
      <w:pPr>
        <w:pStyle w:val="Listaszerbekezds"/>
        <w:overflowPunct w:val="0"/>
        <w:autoSpaceDE w:val="0"/>
        <w:autoSpaceDN w:val="0"/>
        <w:adjustRightInd w:val="0"/>
        <w:ind w:left="786"/>
        <w:jc w:val="both"/>
        <w:textAlignment w:val="baseline"/>
        <w:rPr>
          <w:rFonts w:eastAsia="Times New Roman"/>
        </w:rPr>
      </w:pPr>
      <w:r w:rsidRPr="00BA5656">
        <w:rPr>
          <w:rFonts w:eastAsia="Times New Roman"/>
          <w:u w:val="single"/>
        </w:rPr>
        <w:t>Előterjesztő</w:t>
      </w:r>
      <w:r w:rsidR="00051A85" w:rsidRPr="00BA5656">
        <w:t xml:space="preserve"> </w:t>
      </w:r>
      <w:r w:rsidR="00051A85" w:rsidRPr="00BA5656">
        <w:rPr>
          <w:rFonts w:eastAsia="Times New Roman"/>
        </w:rPr>
        <w:t>Posta György polgármester</w:t>
      </w:r>
    </w:p>
    <w:p w:rsidR="00EA0C59" w:rsidRPr="00BA5656" w:rsidRDefault="00EA0C59" w:rsidP="006E0518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eastAsia="Times New Roman"/>
        </w:rPr>
      </w:pPr>
    </w:p>
    <w:p w:rsidR="00051A85" w:rsidRPr="00BA5656" w:rsidRDefault="00051A85" w:rsidP="00051A85">
      <w:pPr>
        <w:pStyle w:val="Listaszerbekezds"/>
        <w:numPr>
          <w:ilvl w:val="0"/>
          <w:numId w:val="3"/>
        </w:numPr>
        <w:rPr>
          <w:b/>
        </w:rPr>
      </w:pPr>
      <w:r w:rsidRPr="00BA5656">
        <w:rPr>
          <w:b/>
        </w:rPr>
        <w:t>A tokaji 1828 helyrajzi számú, zártkert</w:t>
      </w:r>
      <w:r w:rsidR="001B26C5" w:rsidRPr="00BA5656">
        <w:rPr>
          <w:b/>
        </w:rPr>
        <w:t>i ingatlan elnevezése</w:t>
      </w:r>
    </w:p>
    <w:p w:rsidR="00F410A6" w:rsidRPr="00BA5656" w:rsidRDefault="00F410A6" w:rsidP="00EA0C59">
      <w:pPr>
        <w:pStyle w:val="Listaszerbekezds"/>
        <w:contextualSpacing w:val="0"/>
      </w:pPr>
      <w:r w:rsidRPr="00BA5656">
        <w:rPr>
          <w:u w:val="single"/>
        </w:rPr>
        <w:t>Előterjesztő</w:t>
      </w:r>
      <w:r w:rsidRPr="00BA5656">
        <w:t xml:space="preserve">: </w:t>
      </w:r>
      <w:r w:rsidR="00051A85" w:rsidRPr="00BA5656">
        <w:t>Péterné Ferenc Zsuzsanna jegyző</w:t>
      </w:r>
    </w:p>
    <w:p w:rsidR="001B26C5" w:rsidRPr="00BA5656" w:rsidRDefault="001B26C5" w:rsidP="00EA0C59">
      <w:pPr>
        <w:pStyle w:val="Listaszerbekezds"/>
        <w:contextualSpacing w:val="0"/>
      </w:pPr>
    </w:p>
    <w:p w:rsidR="00051A85" w:rsidRPr="00BA5656" w:rsidRDefault="001B26C5" w:rsidP="001B26C5">
      <w:pPr>
        <w:pStyle w:val="Listaszerbekezds"/>
        <w:numPr>
          <w:ilvl w:val="0"/>
          <w:numId w:val="3"/>
        </w:numPr>
        <w:rPr>
          <w:b/>
        </w:rPr>
      </w:pPr>
      <w:proofErr w:type="spellStart"/>
      <w:r w:rsidRPr="00BA5656">
        <w:rPr>
          <w:b/>
        </w:rPr>
        <w:t>Agroforg-Invest</w:t>
      </w:r>
      <w:proofErr w:type="spellEnd"/>
      <w:r w:rsidRPr="00BA5656">
        <w:rPr>
          <w:b/>
        </w:rPr>
        <w:t xml:space="preserve"> Kft. 4400. Nyíregyháza, Kállói utca 16/D. sz. alatti gazdasági társaság </w:t>
      </w:r>
      <w:r w:rsidR="00BA5656" w:rsidRPr="00BA5656">
        <w:rPr>
          <w:b/>
        </w:rPr>
        <w:t xml:space="preserve">vételi ajánlata a tokaji 306 </w:t>
      </w:r>
      <w:proofErr w:type="spellStart"/>
      <w:r w:rsidR="00BA5656" w:rsidRPr="00BA5656">
        <w:rPr>
          <w:b/>
        </w:rPr>
        <w:t>hrsz-ú</w:t>
      </w:r>
      <w:proofErr w:type="spellEnd"/>
      <w:r w:rsidR="00BA5656" w:rsidRPr="00BA5656">
        <w:rPr>
          <w:b/>
        </w:rPr>
        <w:t xml:space="preserve"> ingatlanra</w:t>
      </w:r>
    </w:p>
    <w:p w:rsidR="00F410A6" w:rsidRPr="00BA5656" w:rsidRDefault="00F410A6" w:rsidP="00F410A6">
      <w:pPr>
        <w:pStyle w:val="Listaszerbekezds"/>
        <w:ind w:left="786"/>
        <w:contextualSpacing w:val="0"/>
      </w:pPr>
      <w:r w:rsidRPr="00BA5656">
        <w:rPr>
          <w:u w:val="single"/>
        </w:rPr>
        <w:t>Előterjesztő</w:t>
      </w:r>
      <w:r w:rsidRPr="00BA5656">
        <w:t xml:space="preserve">: </w:t>
      </w:r>
      <w:r w:rsidR="00051A85" w:rsidRPr="00BA5656">
        <w:t>Posta György polgármester</w:t>
      </w:r>
    </w:p>
    <w:p w:rsidR="006E0518" w:rsidRPr="00BA5656" w:rsidRDefault="006E0518" w:rsidP="006E0518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eastAsia="Times New Roman"/>
        </w:rPr>
      </w:pPr>
    </w:p>
    <w:p w:rsidR="006E0518" w:rsidRPr="00BA5656" w:rsidRDefault="001B26C5" w:rsidP="001B26C5">
      <w:pPr>
        <w:pStyle w:val="Listaszerbekezds"/>
        <w:numPr>
          <w:ilvl w:val="0"/>
          <w:numId w:val="3"/>
        </w:numPr>
        <w:jc w:val="both"/>
        <w:rPr>
          <w:rFonts w:eastAsia="Times New Roman"/>
          <w:b/>
        </w:rPr>
      </w:pPr>
      <w:r w:rsidRPr="00BA5656">
        <w:rPr>
          <w:rFonts w:eastAsia="Times New Roman"/>
          <w:b/>
        </w:rPr>
        <w:t xml:space="preserve">Dr. Liszkai Ferenc 3929 Tiszaladány, Dózsa </w:t>
      </w:r>
      <w:proofErr w:type="spellStart"/>
      <w:r w:rsidRPr="00BA5656">
        <w:rPr>
          <w:rFonts w:eastAsia="Times New Roman"/>
          <w:b/>
        </w:rPr>
        <w:t>Gy</w:t>
      </w:r>
      <w:proofErr w:type="spellEnd"/>
      <w:r w:rsidRPr="00BA5656">
        <w:rPr>
          <w:rFonts w:eastAsia="Times New Roman"/>
          <w:b/>
        </w:rPr>
        <w:t>. út 10. szám alatti lakos vételi ajánlata a tokaji 1022/4 helyrajzi számú ingatlanra</w:t>
      </w:r>
    </w:p>
    <w:p w:rsidR="00F94D25" w:rsidRDefault="008F48AF" w:rsidP="00F94D25">
      <w:pPr>
        <w:pStyle w:val="Listaszerbekezds"/>
        <w:overflowPunct w:val="0"/>
        <w:autoSpaceDE w:val="0"/>
        <w:autoSpaceDN w:val="0"/>
        <w:adjustRightInd w:val="0"/>
        <w:ind w:left="786"/>
        <w:jc w:val="both"/>
        <w:textAlignment w:val="baseline"/>
        <w:rPr>
          <w:rFonts w:eastAsia="Times New Roman"/>
        </w:rPr>
      </w:pPr>
      <w:r w:rsidRPr="008F48AF">
        <w:rPr>
          <w:rFonts w:eastAsia="Times New Roman"/>
          <w:u w:val="single"/>
        </w:rPr>
        <w:t>Előterjesztő:</w:t>
      </w:r>
      <w:r w:rsidRPr="008F48AF">
        <w:rPr>
          <w:rFonts w:eastAsia="Times New Roman"/>
        </w:rPr>
        <w:t xml:space="preserve"> Posta György polgármester</w:t>
      </w:r>
    </w:p>
    <w:p w:rsidR="008F48AF" w:rsidRPr="00BA5656" w:rsidRDefault="008F48AF" w:rsidP="00F94D25">
      <w:pPr>
        <w:pStyle w:val="Listaszerbekezds"/>
        <w:overflowPunct w:val="0"/>
        <w:autoSpaceDE w:val="0"/>
        <w:autoSpaceDN w:val="0"/>
        <w:adjustRightInd w:val="0"/>
        <w:ind w:left="786"/>
        <w:jc w:val="both"/>
        <w:textAlignment w:val="baseline"/>
        <w:rPr>
          <w:rFonts w:eastAsia="Times New Roman"/>
        </w:rPr>
      </w:pPr>
    </w:p>
    <w:p w:rsidR="00DF0920" w:rsidRDefault="00DF0920" w:rsidP="00DF092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DF0920">
        <w:rPr>
          <w:rFonts w:eastAsia="Times New Roman"/>
          <w:b/>
        </w:rPr>
        <w:t xml:space="preserve">Tokaj vízitúra megállóhely III. ütem – „Tokaji vizitura megállóhely vándortáborokhoz kapcsolódó sátorozó helyek és kapcsolódó infrastruktúra kiépítése valamint kapcsolódó értékvédelmi fejlesztések és területrendezés” ” tárgyú, nemzeti értékhatárt elérő értékű, Kbt. 115.§ (1) bekezdés szerinti tárgyalásos közbeszerzési eljárás eredményhirdetése </w:t>
      </w:r>
    </w:p>
    <w:p w:rsidR="00DF0920" w:rsidRDefault="008F48AF" w:rsidP="00DF0920">
      <w:pPr>
        <w:pStyle w:val="Listaszerbekezds"/>
        <w:rPr>
          <w:rFonts w:eastAsia="Times New Roman"/>
        </w:rPr>
      </w:pPr>
      <w:r w:rsidRPr="008F48AF">
        <w:rPr>
          <w:rFonts w:eastAsia="Times New Roman"/>
          <w:u w:val="single"/>
        </w:rPr>
        <w:t>Előterjesztő:</w:t>
      </w:r>
      <w:r w:rsidRPr="008F48AF">
        <w:rPr>
          <w:rFonts w:eastAsia="Times New Roman"/>
        </w:rPr>
        <w:t xml:space="preserve"> Posta György polgármester</w:t>
      </w:r>
    </w:p>
    <w:p w:rsidR="008F48AF" w:rsidRPr="008F48AF" w:rsidRDefault="008F48AF" w:rsidP="00DF0920">
      <w:pPr>
        <w:pStyle w:val="Listaszerbekezds"/>
        <w:rPr>
          <w:rFonts w:eastAsia="Times New Roman"/>
        </w:rPr>
      </w:pPr>
    </w:p>
    <w:p w:rsidR="00DF0920" w:rsidRDefault="00DF0920" w:rsidP="00DF0920">
      <w:pPr>
        <w:pStyle w:val="Listaszerbekezds"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Hozzájárulás a tokaji</w:t>
      </w:r>
      <w:r w:rsidRPr="00DF0920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1050/</w:t>
      </w:r>
      <w:proofErr w:type="gramStart"/>
      <w:r>
        <w:rPr>
          <w:rFonts w:eastAsia="Times New Roman"/>
          <w:b/>
        </w:rPr>
        <w:t>26</w:t>
      </w:r>
      <w:r w:rsidRPr="00DF0920">
        <w:rPr>
          <w:rFonts w:eastAsia="Times New Roman"/>
          <w:b/>
        </w:rPr>
        <w:t xml:space="preserve">  </w:t>
      </w:r>
      <w:proofErr w:type="spellStart"/>
      <w:r w:rsidRPr="00DF0920">
        <w:rPr>
          <w:rFonts w:eastAsia="Times New Roman"/>
          <w:b/>
        </w:rPr>
        <w:t>hrsz-ú</w:t>
      </w:r>
      <w:proofErr w:type="spellEnd"/>
      <w:proofErr w:type="gramEnd"/>
      <w:r w:rsidRPr="00DF0920">
        <w:rPr>
          <w:rFonts w:eastAsia="Times New Roman"/>
          <w:b/>
        </w:rPr>
        <w:t xml:space="preserve"> ingatlanra bejegyzett visszavásárlási jog és elidegenítési és terhelési tilalom ingatlan-nyilvántartásból történő törléséhez</w:t>
      </w:r>
    </w:p>
    <w:p w:rsidR="00DF0920" w:rsidRDefault="008F48AF" w:rsidP="00DF0920">
      <w:pPr>
        <w:pStyle w:val="Listaszerbekezds"/>
        <w:rPr>
          <w:rFonts w:eastAsia="Times New Roman"/>
        </w:rPr>
      </w:pPr>
      <w:r w:rsidRPr="008F48AF">
        <w:rPr>
          <w:rFonts w:eastAsia="Times New Roman"/>
          <w:u w:val="single"/>
        </w:rPr>
        <w:t>Előterjesztő:</w:t>
      </w:r>
      <w:r w:rsidRPr="008F48AF">
        <w:rPr>
          <w:rFonts w:eastAsia="Times New Roman"/>
        </w:rPr>
        <w:t xml:space="preserve"> Posta György polgármester</w:t>
      </w:r>
    </w:p>
    <w:p w:rsidR="008F48AF" w:rsidRPr="008F48AF" w:rsidRDefault="008F48AF" w:rsidP="00DF0920">
      <w:pPr>
        <w:pStyle w:val="Listaszerbekezds"/>
        <w:rPr>
          <w:rFonts w:eastAsia="Times New Roman"/>
        </w:rPr>
      </w:pPr>
    </w:p>
    <w:p w:rsidR="00465A18" w:rsidRDefault="00465A18" w:rsidP="004C714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A </w:t>
      </w:r>
      <w:r w:rsidR="004C7146" w:rsidRPr="004C7146">
        <w:rPr>
          <w:rFonts w:eastAsia="Times New Roman"/>
          <w:b/>
        </w:rPr>
        <w:t>GINOP - 7.1.6 – 16 kódszámú, a Világörökségi hely</w:t>
      </w:r>
      <w:r w:rsidR="004C7146">
        <w:rPr>
          <w:rFonts w:eastAsia="Times New Roman"/>
          <w:b/>
        </w:rPr>
        <w:t>színek fejlesztése című</w:t>
      </w:r>
      <w:r>
        <w:rPr>
          <w:rFonts w:eastAsia="Times New Roman"/>
          <w:b/>
        </w:rPr>
        <w:t xml:space="preserve"> pályázatban megvalósuló szobor témájának meghatározása</w:t>
      </w:r>
    </w:p>
    <w:p w:rsidR="00465A18" w:rsidRPr="008F48AF" w:rsidRDefault="008F48AF" w:rsidP="00465A18">
      <w:pPr>
        <w:pStyle w:val="Listaszerbekezds"/>
        <w:rPr>
          <w:rFonts w:eastAsia="Times New Roman"/>
        </w:rPr>
      </w:pPr>
      <w:r w:rsidRPr="008F48AF">
        <w:rPr>
          <w:rFonts w:eastAsia="Times New Roman"/>
        </w:rPr>
        <w:t xml:space="preserve">Előterjesztő: </w:t>
      </w:r>
      <w:proofErr w:type="spellStart"/>
      <w:r w:rsidR="00C633A2">
        <w:rPr>
          <w:rFonts w:eastAsia="Times New Roman"/>
        </w:rPr>
        <w:t>Siku</w:t>
      </w:r>
      <w:proofErr w:type="spellEnd"/>
      <w:r w:rsidR="00C633A2">
        <w:rPr>
          <w:rFonts w:eastAsia="Times New Roman"/>
        </w:rPr>
        <w:t xml:space="preserve"> Lóránt alpolgármester</w:t>
      </w:r>
      <w:bookmarkStart w:id="0" w:name="_GoBack"/>
      <w:bookmarkEnd w:id="0"/>
    </w:p>
    <w:p w:rsidR="00F94CD3" w:rsidRDefault="00F94CD3" w:rsidP="00F94CD3">
      <w:pPr>
        <w:pStyle w:val="Listaszerbekezds"/>
        <w:rPr>
          <w:rFonts w:eastAsia="Times New Roman"/>
          <w:b/>
        </w:rPr>
      </w:pPr>
    </w:p>
    <w:p w:rsidR="006E0518" w:rsidRPr="00BA5656" w:rsidRDefault="006E0518" w:rsidP="00DF092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</w:rPr>
      </w:pPr>
      <w:r w:rsidRPr="00BA5656">
        <w:rPr>
          <w:rFonts w:eastAsia="Times New Roman"/>
          <w:b/>
        </w:rPr>
        <w:t>Észrevételek, javaslatok</w:t>
      </w:r>
    </w:p>
    <w:p w:rsidR="006E0518" w:rsidRPr="00BA5656" w:rsidRDefault="006E0518" w:rsidP="006E051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Times New Roman"/>
          <w:b/>
        </w:rPr>
      </w:pPr>
    </w:p>
    <w:p w:rsidR="005E7F47" w:rsidRPr="00BA5656" w:rsidRDefault="005E7F47" w:rsidP="005E7F47">
      <w:pPr>
        <w:ind w:left="284"/>
        <w:jc w:val="both"/>
      </w:pPr>
    </w:p>
    <w:p w:rsidR="005E7F47" w:rsidRPr="00BA5656" w:rsidRDefault="005E7F47" w:rsidP="005E7F47">
      <w:pPr>
        <w:ind w:left="284"/>
        <w:jc w:val="both"/>
      </w:pPr>
      <w:r w:rsidRPr="00BA5656">
        <w:t>Megjelenésére feltétlenül számítok. Kérem, hogy esetleges távolmaradását a 352-752-es telefonszámon jelezze.</w:t>
      </w:r>
    </w:p>
    <w:p w:rsidR="005E7F47" w:rsidRPr="00BA5656" w:rsidRDefault="005E7F47" w:rsidP="005E7F47">
      <w:pPr>
        <w:ind w:left="284"/>
        <w:jc w:val="both"/>
      </w:pPr>
    </w:p>
    <w:p w:rsidR="005E7F47" w:rsidRPr="00BA5656" w:rsidRDefault="005E7F47" w:rsidP="005E7F47">
      <w:pPr>
        <w:ind w:left="284"/>
        <w:jc w:val="both"/>
      </w:pPr>
    </w:p>
    <w:p w:rsidR="005E7F47" w:rsidRPr="00BA5656" w:rsidRDefault="005E7F47" w:rsidP="005E7F47">
      <w:pPr>
        <w:ind w:left="284" w:hanging="284"/>
        <w:jc w:val="both"/>
        <w:outlineLvl w:val="0"/>
      </w:pP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  <w:r w:rsidRPr="00BA5656">
        <w:tab/>
      </w:r>
    </w:p>
    <w:p w:rsidR="005E7F47" w:rsidRPr="00BA5656" w:rsidRDefault="005E7F47" w:rsidP="005E7F47">
      <w:pPr>
        <w:ind w:left="5948" w:firstLine="424"/>
        <w:jc w:val="both"/>
        <w:outlineLvl w:val="0"/>
      </w:pPr>
      <w:r w:rsidRPr="00BA5656">
        <w:t xml:space="preserve">Posta György </w:t>
      </w:r>
    </w:p>
    <w:p w:rsidR="005E7F47" w:rsidRDefault="005E7F47" w:rsidP="005E7F47">
      <w:pPr>
        <w:ind w:left="5664" w:firstLine="708"/>
        <w:jc w:val="both"/>
      </w:pPr>
      <w:r w:rsidRPr="00BA5656">
        <w:t>Polgármester</w:t>
      </w:r>
      <w:r>
        <w:rPr>
          <w:rFonts w:ascii="Calibri" w:hAnsi="Calibri" w:cs="Calibri"/>
          <w:lang w:eastAsia="en-US"/>
        </w:rPr>
        <w:t xml:space="preserve"> </w:t>
      </w:r>
    </w:p>
    <w:p w:rsidR="00A43707" w:rsidRDefault="00A43707"/>
    <w:sectPr w:rsidR="00A4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29CF"/>
    <w:multiLevelType w:val="hybridMultilevel"/>
    <w:tmpl w:val="CE02BDFC"/>
    <w:lvl w:ilvl="0" w:tplc="8C9A957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3671D"/>
    <w:multiLevelType w:val="hybridMultilevel"/>
    <w:tmpl w:val="9F5C36F8"/>
    <w:lvl w:ilvl="0" w:tplc="3B14FD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190C"/>
    <w:multiLevelType w:val="hybridMultilevel"/>
    <w:tmpl w:val="88B4CBF2"/>
    <w:lvl w:ilvl="0" w:tplc="6FCE9862">
      <w:start w:val="1"/>
      <w:numFmt w:val="decimal"/>
      <w:lvlText w:val="%1."/>
      <w:lvlJc w:val="left"/>
      <w:pPr>
        <w:ind w:left="1004" w:hanging="360"/>
      </w:pPr>
      <w:rPr>
        <w:rFonts w:eastAsia="Calibri"/>
        <w:b w:val="0"/>
        <w:sz w:val="28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5981736"/>
    <w:multiLevelType w:val="hybridMultilevel"/>
    <w:tmpl w:val="8EF25124"/>
    <w:lvl w:ilvl="0" w:tplc="28B045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8C6CD8"/>
    <w:multiLevelType w:val="hybridMultilevel"/>
    <w:tmpl w:val="4F4EF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47"/>
    <w:rsid w:val="00051A85"/>
    <w:rsid w:val="00127B8E"/>
    <w:rsid w:val="001B26C5"/>
    <w:rsid w:val="002E7F7A"/>
    <w:rsid w:val="003B62FF"/>
    <w:rsid w:val="00465A18"/>
    <w:rsid w:val="0048573E"/>
    <w:rsid w:val="004C7146"/>
    <w:rsid w:val="005273FD"/>
    <w:rsid w:val="005E7F47"/>
    <w:rsid w:val="00642B62"/>
    <w:rsid w:val="006E0518"/>
    <w:rsid w:val="00703340"/>
    <w:rsid w:val="00784E6D"/>
    <w:rsid w:val="008F48AF"/>
    <w:rsid w:val="00A43707"/>
    <w:rsid w:val="00BA1F5C"/>
    <w:rsid w:val="00BA5656"/>
    <w:rsid w:val="00C633A2"/>
    <w:rsid w:val="00DF0920"/>
    <w:rsid w:val="00E23CC6"/>
    <w:rsid w:val="00EA0C59"/>
    <w:rsid w:val="00F03862"/>
    <w:rsid w:val="00F410A6"/>
    <w:rsid w:val="00F765E2"/>
    <w:rsid w:val="00F94CD3"/>
    <w:rsid w:val="00F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F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F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Varga</dc:creator>
  <cp:lastModifiedBy>Lilla Varga</cp:lastModifiedBy>
  <cp:revision>3</cp:revision>
  <cp:lastPrinted>2018-02-22T11:45:00Z</cp:lastPrinted>
  <dcterms:created xsi:type="dcterms:W3CDTF">2018-02-23T06:42:00Z</dcterms:created>
  <dcterms:modified xsi:type="dcterms:W3CDTF">2018-02-23T07:14:00Z</dcterms:modified>
</cp:coreProperties>
</file>